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622A0" w14:textId="77777777" w:rsidR="00BA16BB" w:rsidRPr="00FD3BAF" w:rsidRDefault="00884C6F" w:rsidP="00BD3AB0">
      <w:pPr>
        <w:pStyle w:val="Nzev"/>
        <w:rPr>
          <w:sz w:val="32"/>
        </w:rPr>
      </w:pPr>
      <w:bookmarkStart w:id="0" w:name="_GoBack"/>
      <w:bookmarkEnd w:id="0"/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962387" wp14:editId="6996238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9623A3" w14:textId="77777777" w:rsidR="00EA6291" w:rsidRPr="00321BCC" w:rsidRDefault="00EA6291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699623A3" w14:textId="77777777" w:rsidR="00EA6291" w:rsidRPr="00321BCC" w:rsidRDefault="00EA6291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962389" wp14:editId="6996238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9623A4" w14:textId="77777777" w:rsidR="00EA6291" w:rsidRPr="00321BCC" w:rsidRDefault="00EA6291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699623A4" w14:textId="77777777" w:rsidR="00EA6291" w:rsidRPr="00321BCC" w:rsidRDefault="00EA6291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96238B" wp14:editId="6996238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9623A5" w14:textId="77777777" w:rsidR="00EA6291" w:rsidRPr="00321BCC" w:rsidRDefault="00EA6291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699623A5" w14:textId="77777777" w:rsidR="00EA6291" w:rsidRPr="00321BCC" w:rsidRDefault="00EA6291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96238D" wp14:editId="6996238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9623A6" w14:textId="77777777" w:rsidR="00EA6291" w:rsidRPr="00321BCC" w:rsidRDefault="00EA6291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699623A6" w14:textId="77777777" w:rsidR="00EA6291" w:rsidRPr="00321BCC" w:rsidRDefault="00EA6291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699622A1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99622A2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699622A3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699622A4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699622A5" w14:textId="77777777" w:rsidR="00BA16BB" w:rsidRPr="00C87AC9" w:rsidRDefault="00BA16BB" w:rsidP="00BA16BB">
      <w:pPr>
        <w:pStyle w:val="SubjectSpecification-ContractCzechRadio"/>
      </w:pPr>
      <w:r w:rsidRPr="006D0812">
        <w:t>zastoupený</w:t>
      </w:r>
      <w:r w:rsidR="006D0812" w:rsidRPr="00C87AC9">
        <w:t xml:space="preserve">: </w:t>
      </w:r>
      <w:r w:rsidR="00C87AC9" w:rsidRPr="00C87AC9">
        <w:rPr>
          <w:rFonts w:cs="Arial"/>
          <w:szCs w:val="20"/>
        </w:rPr>
        <w:t>Mgr. René Zavoralem, generálním ředitelem</w:t>
      </w:r>
    </w:p>
    <w:p w14:paraId="699622A6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699622A7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699622A8" w14:textId="77777777" w:rsidR="007220A3" w:rsidRPr="00C87AC9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C87AC9" w:rsidRPr="00C87AC9">
        <w:rPr>
          <w:rFonts w:cs="Arial"/>
          <w:szCs w:val="20"/>
        </w:rPr>
        <w:t>Daniel Felix Hrouzek</w:t>
      </w:r>
    </w:p>
    <w:p w14:paraId="699622A9" w14:textId="77777777" w:rsidR="007220A3" w:rsidRPr="00C87AC9" w:rsidRDefault="007220A3" w:rsidP="00BA16BB">
      <w:pPr>
        <w:pStyle w:val="SubjectSpecification-ContractCzechRadio"/>
      </w:pPr>
      <w:r w:rsidRPr="00C87AC9">
        <w:tab/>
      </w:r>
      <w:r w:rsidRPr="00C87AC9">
        <w:tab/>
      </w:r>
      <w:r w:rsidRPr="00C87AC9">
        <w:tab/>
      </w:r>
      <w:r w:rsidRPr="00C87AC9">
        <w:tab/>
      </w:r>
      <w:r w:rsidRPr="00C87AC9">
        <w:tab/>
      </w:r>
      <w:r w:rsidRPr="00C87AC9">
        <w:tab/>
      </w:r>
      <w:r w:rsidRPr="00C87AC9">
        <w:tab/>
      </w:r>
      <w:r w:rsidRPr="00C87AC9">
        <w:tab/>
      </w:r>
      <w:r w:rsidRPr="00C87AC9">
        <w:tab/>
        <w:t>tel.: +420</w:t>
      </w:r>
      <w:r w:rsidR="006D0812" w:rsidRPr="00C87AC9">
        <w:t xml:space="preserve"> </w:t>
      </w:r>
      <w:r w:rsidR="00C87AC9" w:rsidRPr="00C87AC9">
        <w:rPr>
          <w:rFonts w:cs="Arial"/>
          <w:szCs w:val="20"/>
        </w:rPr>
        <w:t>221 552 858</w:t>
      </w:r>
    </w:p>
    <w:p w14:paraId="699622AA" w14:textId="77777777" w:rsidR="007220A3" w:rsidRPr="00C87AC9" w:rsidRDefault="007220A3" w:rsidP="00BA16BB">
      <w:pPr>
        <w:pStyle w:val="SubjectSpecification-ContractCzechRadio"/>
      </w:pPr>
      <w:r w:rsidRPr="00C87AC9">
        <w:tab/>
      </w:r>
      <w:r w:rsidRPr="00C87AC9">
        <w:tab/>
      </w:r>
      <w:r w:rsidRPr="00C87AC9">
        <w:tab/>
      </w:r>
      <w:r w:rsidRPr="00C87AC9">
        <w:tab/>
      </w:r>
      <w:r w:rsidRPr="00C87AC9">
        <w:tab/>
      </w:r>
      <w:r w:rsidRPr="00C87AC9">
        <w:tab/>
      </w:r>
      <w:r w:rsidRPr="00C87AC9">
        <w:tab/>
      </w:r>
      <w:r w:rsidRPr="00C87AC9">
        <w:tab/>
      </w:r>
      <w:r w:rsidRPr="00C87AC9">
        <w:tab/>
        <w:t xml:space="preserve">e-mail: </w:t>
      </w:r>
      <w:r w:rsidR="00C87AC9" w:rsidRPr="00C87AC9">
        <w:rPr>
          <w:rFonts w:cs="Arial"/>
          <w:szCs w:val="20"/>
        </w:rPr>
        <w:t>daniel.hrouzek</w:t>
      </w:r>
      <w:r w:rsidR="006D0812" w:rsidRPr="00C87AC9">
        <w:rPr>
          <w:rFonts w:cs="Arial"/>
          <w:szCs w:val="20"/>
        </w:rPr>
        <w:t>@</w:t>
      </w:r>
      <w:r w:rsidRPr="00C87AC9">
        <w:t>rozhlas.cz</w:t>
      </w:r>
    </w:p>
    <w:p w14:paraId="699622AC" w14:textId="6F0F9966" w:rsidR="00BA16BB" w:rsidRPr="007E2F53" w:rsidRDefault="00182D39" w:rsidP="007E2F53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699622AD" w14:textId="77777777" w:rsidR="00182D39" w:rsidRPr="006D0812" w:rsidRDefault="00182D39" w:rsidP="00BA16BB"/>
    <w:p w14:paraId="699622AE" w14:textId="77777777" w:rsidR="00BA16BB" w:rsidRPr="006D0812" w:rsidRDefault="00BA16BB" w:rsidP="00BA16BB">
      <w:r w:rsidRPr="006D0812">
        <w:t>a</w:t>
      </w:r>
    </w:p>
    <w:p w14:paraId="699622AF" w14:textId="77777777" w:rsidR="00BA16BB" w:rsidRPr="006D0812" w:rsidRDefault="00BA16BB" w:rsidP="00BA16BB"/>
    <w:p w14:paraId="699622B0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699622B1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59D61168" w14:textId="77777777" w:rsidR="00F77054" w:rsidRDefault="00F77054" w:rsidP="006D0812">
      <w:pPr>
        <w:pStyle w:val="SubjectSpecification-ContractCzechRadio"/>
        <w:rPr>
          <w:rFonts w:cs="Arial"/>
          <w:b/>
          <w:szCs w:val="20"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  <w:r w:rsidRPr="00DA6D1E">
        <w:rPr>
          <w:rFonts w:cs="Arial"/>
          <w:b/>
          <w:szCs w:val="20"/>
        </w:rPr>
        <w:t xml:space="preserve"> </w:t>
      </w:r>
    </w:p>
    <w:p w14:paraId="699622B2" w14:textId="0466A0F8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RČ nebo IČ</w:t>
      </w:r>
      <w:r w:rsidR="00EF2026">
        <w:rPr>
          <w:rFonts w:cs="Arial"/>
          <w:b/>
          <w:szCs w:val="20"/>
          <w:highlight w:val="yellow"/>
        </w:rPr>
        <w:t>, DIČ</w:t>
      </w:r>
      <w:r w:rsidRPr="00DA6D1E">
        <w:rPr>
          <w:rFonts w:cs="Arial"/>
          <w:b/>
          <w:szCs w:val="20"/>
          <w:highlight w:val="yellow"/>
        </w:rPr>
        <w:t xml:space="preserve">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699622B3" w14:textId="3E5F1BD8" w:rsidR="006D0812" w:rsidRDefault="006D0812" w:rsidP="006D0812">
      <w:pPr>
        <w:pStyle w:val="SubjectSpecification-ContractCzechRadio"/>
        <w:rPr>
          <w:rFonts w:cs="Arial"/>
          <w:b/>
          <w:szCs w:val="20"/>
        </w:rPr>
      </w:pPr>
    </w:p>
    <w:p w14:paraId="2E623670" w14:textId="20800799" w:rsidR="00F77054" w:rsidRPr="00F77054" w:rsidRDefault="00F77054" w:rsidP="006D0812">
      <w:pPr>
        <w:pStyle w:val="SubjectSpecification-ContractCzechRadio"/>
        <w:rPr>
          <w:b/>
        </w:rPr>
      </w:pPr>
      <w:r w:rsidRPr="00F30F8D">
        <w:rPr>
          <w:rFonts w:cs="Arial"/>
          <w:b/>
          <w:szCs w:val="20"/>
          <w:highlight w:val="yellow"/>
        </w:rPr>
        <w:t>[DOPLNIT BANKOVNÍ SPOJENÍ]</w:t>
      </w:r>
    </w:p>
    <w:p w14:paraId="699622B4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99622B5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99622B6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99622B7" w14:textId="77777777" w:rsidR="00182D39" w:rsidRPr="006D0812" w:rsidRDefault="00182D39" w:rsidP="006D0812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646A22">
        <w:rPr>
          <w:i/>
        </w:rPr>
        <w:t>poskytovatel</w:t>
      </w:r>
      <w:r w:rsidRPr="006D0812">
        <w:rPr>
          <w:i/>
        </w:rPr>
        <w:t>“)</w:t>
      </w:r>
    </w:p>
    <w:p w14:paraId="699622B9" w14:textId="31AAD645" w:rsidR="00182D39" w:rsidRPr="006D0812" w:rsidRDefault="007E2F53" w:rsidP="00BA16BB">
      <w:pPr>
        <w:pStyle w:val="SubjectSpecification-ContractCzechRadio"/>
        <w:rPr>
          <w:i/>
        </w:rPr>
      </w:pPr>
      <w:r w:rsidRPr="006D0812">
        <w:rPr>
          <w:i/>
        </w:rPr>
        <w:t xml:space="preserve"> </w:t>
      </w:r>
      <w:r w:rsidR="00182D39" w:rsidRPr="006D0812">
        <w:rPr>
          <w:i/>
        </w:rPr>
        <w:t>(dále společně jen jako „smluvní strany“)</w:t>
      </w:r>
    </w:p>
    <w:p w14:paraId="699622BA" w14:textId="77777777" w:rsidR="00182D39" w:rsidRPr="006D0812" w:rsidRDefault="00182D39" w:rsidP="00BA16BB"/>
    <w:p w14:paraId="699622BB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z.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„smlouva“)</w:t>
      </w:r>
    </w:p>
    <w:p w14:paraId="699622BC" w14:textId="77777777" w:rsidR="00BA16BB" w:rsidRPr="006D0812" w:rsidRDefault="00BA16BB" w:rsidP="00BA16BB">
      <w:pPr>
        <w:pStyle w:val="Heading-Number-ContractCzechRadio"/>
      </w:pPr>
      <w:r w:rsidRPr="006D0812">
        <w:br/>
      </w:r>
      <w:r w:rsidR="00182D39" w:rsidRPr="006D0812">
        <w:t>Předmět smlouvy</w:t>
      </w:r>
    </w:p>
    <w:p w14:paraId="699622BD" w14:textId="2136CA74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</w:t>
      </w:r>
      <w:r w:rsidR="00F77054">
        <w:t>, to vše za podmínek stanovených touto smlouvou</w:t>
      </w:r>
      <w:r w:rsidRPr="004545D6">
        <w:t>.</w:t>
      </w:r>
    </w:p>
    <w:p w14:paraId="35DBEF5D" w14:textId="714A18B7" w:rsidR="00EA6291" w:rsidRPr="00F30F8D" w:rsidRDefault="00BA16BB" w:rsidP="00F30F8D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646A22">
        <w:t>služby</w:t>
      </w:r>
      <w:r w:rsidR="00EA6291">
        <w:t xml:space="preserve"> </w:t>
      </w:r>
      <w:r w:rsidR="00EA6291" w:rsidRPr="00F53795">
        <w:rPr>
          <w:rFonts w:eastAsia="Arial" w:cs="Arial"/>
          <w:b/>
          <w:color w:val="000000"/>
          <w:szCs w:val="20"/>
        </w:rPr>
        <w:t xml:space="preserve">pro systém fulltextového vyhledávání </w:t>
      </w:r>
      <w:r w:rsidR="00EA6291" w:rsidRPr="00F53795">
        <w:rPr>
          <w:rFonts w:eastAsia="Arial" w:cs="Arial"/>
          <w:color w:val="000000"/>
          <w:szCs w:val="20"/>
        </w:rPr>
        <w:t>založený na t</w:t>
      </w:r>
      <w:r w:rsidR="00EA6291" w:rsidRPr="00EA6291">
        <w:rPr>
          <w:rFonts w:eastAsia="Arial" w:cs="Arial"/>
          <w:color w:val="000000"/>
          <w:szCs w:val="20"/>
        </w:rPr>
        <w:t xml:space="preserve">echnologii MS FAST Search </w:t>
      </w:r>
      <w:r w:rsidR="00EA6291">
        <w:t xml:space="preserve">(dále také jen „vyhledávací systém“) </w:t>
      </w:r>
      <w:r w:rsidR="00EA6291" w:rsidRPr="00F53795">
        <w:rPr>
          <w:rFonts w:eastAsia="Arial" w:cs="Arial"/>
          <w:color w:val="000000"/>
          <w:szCs w:val="20"/>
        </w:rPr>
        <w:t>a nasazený na:</w:t>
      </w:r>
    </w:p>
    <w:p w14:paraId="517A8971" w14:textId="77777777" w:rsidR="00EA6291" w:rsidRPr="00541682" w:rsidRDefault="00EA6291" w:rsidP="00DC695F">
      <w:pPr>
        <w:pStyle w:val="Odstavecseseznamem"/>
        <w:widowControl w:val="0"/>
        <w:numPr>
          <w:ilvl w:val="0"/>
          <w:numId w:val="23"/>
        </w:numPr>
        <w:tabs>
          <w:tab w:val="clear" w:pos="936"/>
          <w:tab w:val="left" w:pos="0"/>
        </w:tabs>
        <w:spacing w:after="100"/>
        <w:jc w:val="both"/>
        <w:rPr>
          <w:rFonts w:eastAsia="Arial" w:cs="Arial"/>
          <w:color w:val="000000"/>
          <w:szCs w:val="20"/>
        </w:rPr>
      </w:pPr>
      <w:r w:rsidRPr="00541682">
        <w:rPr>
          <w:rFonts w:eastAsia="Arial" w:cs="Arial"/>
          <w:color w:val="000000"/>
          <w:szCs w:val="20"/>
        </w:rPr>
        <w:t>Externí systémy</w:t>
      </w:r>
      <w:r>
        <w:rPr>
          <w:rFonts w:eastAsia="Arial" w:cs="Arial"/>
          <w:color w:val="000000"/>
          <w:szCs w:val="20"/>
        </w:rPr>
        <w:t xml:space="preserve"> objednatele</w:t>
      </w:r>
      <w:r w:rsidRPr="00541682">
        <w:rPr>
          <w:rFonts w:eastAsia="Arial" w:cs="Arial"/>
          <w:color w:val="000000"/>
          <w:szCs w:val="20"/>
        </w:rPr>
        <w:t>: zpravodajství, iRadio, Paměť národa</w:t>
      </w:r>
      <w:r>
        <w:rPr>
          <w:rFonts w:eastAsia="Arial" w:cs="Arial"/>
          <w:color w:val="000000"/>
          <w:szCs w:val="20"/>
        </w:rPr>
        <w:t xml:space="preserve"> a</w:t>
      </w:r>
      <w:r w:rsidRPr="00541682">
        <w:rPr>
          <w:rFonts w:eastAsia="Arial" w:cs="Arial"/>
          <w:color w:val="000000"/>
          <w:szCs w:val="20"/>
        </w:rPr>
        <w:t xml:space="preserve"> Paměť národa </w:t>
      </w:r>
      <w:r>
        <w:rPr>
          <w:rFonts w:eastAsia="Arial" w:cs="Arial"/>
          <w:color w:val="000000"/>
          <w:szCs w:val="20"/>
        </w:rPr>
        <w:t>–</w:t>
      </w:r>
      <w:r w:rsidRPr="00541682">
        <w:rPr>
          <w:rFonts w:eastAsia="Arial" w:cs="Arial"/>
          <w:color w:val="000000"/>
          <w:szCs w:val="20"/>
        </w:rPr>
        <w:t>Badatel</w:t>
      </w:r>
      <w:r>
        <w:rPr>
          <w:rFonts w:eastAsia="Arial" w:cs="Arial"/>
          <w:color w:val="000000"/>
          <w:szCs w:val="20"/>
        </w:rPr>
        <w:t xml:space="preserve"> (dále také jen „externí systémy“);</w:t>
      </w:r>
    </w:p>
    <w:p w14:paraId="64F798E7" w14:textId="5A180947" w:rsidR="00EA6291" w:rsidRDefault="00EA6291" w:rsidP="00DC695F">
      <w:pPr>
        <w:pStyle w:val="Odstavecseseznamem"/>
        <w:widowControl w:val="0"/>
        <w:numPr>
          <w:ilvl w:val="0"/>
          <w:numId w:val="23"/>
        </w:numPr>
        <w:tabs>
          <w:tab w:val="clear" w:pos="936"/>
          <w:tab w:val="left" w:pos="0"/>
        </w:tabs>
        <w:spacing w:after="100"/>
        <w:jc w:val="both"/>
        <w:rPr>
          <w:rFonts w:eastAsia="Arial" w:cs="Arial"/>
          <w:color w:val="000000"/>
          <w:szCs w:val="20"/>
        </w:rPr>
      </w:pPr>
      <w:r w:rsidRPr="00541682">
        <w:rPr>
          <w:rFonts w:eastAsia="Arial" w:cs="Arial"/>
          <w:color w:val="000000"/>
          <w:szCs w:val="20"/>
        </w:rPr>
        <w:t>Interní systémy</w:t>
      </w:r>
      <w:r>
        <w:rPr>
          <w:rFonts w:eastAsia="Arial" w:cs="Arial"/>
          <w:color w:val="000000"/>
          <w:szCs w:val="20"/>
        </w:rPr>
        <w:t xml:space="preserve"> objednatele</w:t>
      </w:r>
      <w:r w:rsidRPr="00541682">
        <w:rPr>
          <w:rFonts w:eastAsia="Arial" w:cs="Arial"/>
          <w:color w:val="000000"/>
          <w:szCs w:val="20"/>
        </w:rPr>
        <w:t xml:space="preserve">: </w:t>
      </w:r>
      <w:r>
        <w:rPr>
          <w:rFonts w:eastAsia="Arial" w:cs="Arial"/>
          <w:color w:val="000000"/>
          <w:szCs w:val="20"/>
        </w:rPr>
        <w:t xml:space="preserve">zejm. </w:t>
      </w:r>
      <w:r w:rsidRPr="00541682">
        <w:rPr>
          <w:rFonts w:eastAsia="Arial" w:cs="Arial"/>
          <w:color w:val="000000"/>
          <w:szCs w:val="20"/>
        </w:rPr>
        <w:t>Telefonní seznam, Intranet, Knihovna, Hudebniny, Osobnosti, Archiv</w:t>
      </w:r>
      <w:r>
        <w:rPr>
          <w:rFonts w:eastAsia="Arial" w:cs="Arial"/>
          <w:color w:val="000000"/>
          <w:szCs w:val="20"/>
        </w:rPr>
        <w:t xml:space="preserve"> </w:t>
      </w:r>
      <w:r w:rsidRPr="00541682">
        <w:rPr>
          <w:rFonts w:eastAsia="Arial" w:cs="Arial"/>
          <w:color w:val="000000"/>
          <w:szCs w:val="20"/>
        </w:rPr>
        <w:t>zpráv</w:t>
      </w:r>
      <w:r>
        <w:rPr>
          <w:rFonts w:eastAsia="Arial" w:cs="Arial"/>
          <w:color w:val="000000"/>
          <w:szCs w:val="20"/>
        </w:rPr>
        <w:t xml:space="preserve"> (dále také jen „interní systémy“).</w:t>
      </w:r>
    </w:p>
    <w:p w14:paraId="6728D85C" w14:textId="42522A7C" w:rsidR="00EA6291" w:rsidRPr="00F30F8D" w:rsidRDefault="00EA6291" w:rsidP="00F30F8D">
      <w:pPr>
        <w:pStyle w:val="ListNumber-ContractCzechRadio"/>
        <w:widowControl w:val="0"/>
        <w:tabs>
          <w:tab w:val="clear" w:pos="936"/>
          <w:tab w:val="left" w:pos="0"/>
        </w:tabs>
        <w:spacing w:after="100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Služby poskytované poskytovatelem budou zahrnovat následující činnosti:</w:t>
      </w:r>
    </w:p>
    <w:p w14:paraId="3998F9D1" w14:textId="700927BF" w:rsidR="00F77054" w:rsidRDefault="00F77054" w:rsidP="00DC695F">
      <w:pPr>
        <w:pStyle w:val="ListLetter-ContractCzechRadio"/>
        <w:widowControl w:val="0"/>
        <w:numPr>
          <w:ilvl w:val="0"/>
          <w:numId w:val="22"/>
        </w:numPr>
        <w:spacing w:after="100"/>
        <w:jc w:val="both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 </w:t>
      </w:r>
      <w:r w:rsidRPr="00541682">
        <w:rPr>
          <w:rFonts w:eastAsia="Arial" w:cs="Arial"/>
          <w:color w:val="000000"/>
          <w:szCs w:val="20"/>
        </w:rPr>
        <w:t>systémov</w:t>
      </w:r>
      <w:r>
        <w:rPr>
          <w:rFonts w:eastAsia="Arial" w:cs="Arial"/>
          <w:color w:val="000000"/>
          <w:szCs w:val="20"/>
        </w:rPr>
        <w:t>á</w:t>
      </w:r>
      <w:r w:rsidRPr="00541682">
        <w:rPr>
          <w:rFonts w:eastAsia="Arial" w:cs="Arial"/>
          <w:color w:val="000000"/>
          <w:szCs w:val="20"/>
        </w:rPr>
        <w:t xml:space="preserve"> podpor</w:t>
      </w:r>
      <w:r>
        <w:rPr>
          <w:rFonts w:eastAsia="Arial" w:cs="Arial"/>
          <w:color w:val="000000"/>
          <w:szCs w:val="20"/>
        </w:rPr>
        <w:t>a</w:t>
      </w:r>
      <w:r w:rsidRPr="00541682">
        <w:rPr>
          <w:rFonts w:eastAsia="Arial" w:cs="Arial"/>
          <w:color w:val="000000"/>
          <w:szCs w:val="20"/>
        </w:rPr>
        <w:t xml:space="preserve"> </w:t>
      </w:r>
      <w:r w:rsidR="00541682" w:rsidRPr="00541682">
        <w:rPr>
          <w:rFonts w:eastAsia="Arial" w:cs="Arial"/>
          <w:color w:val="000000"/>
          <w:szCs w:val="20"/>
        </w:rPr>
        <w:t xml:space="preserve">a dohled vyhledávacího systému (hotline poskytovaný na celé řešení </w:t>
      </w:r>
      <w:r w:rsidR="00541682" w:rsidRPr="00541682">
        <w:rPr>
          <w:rFonts w:eastAsia="Arial" w:cs="Arial"/>
          <w:color w:val="000000"/>
          <w:szCs w:val="20"/>
        </w:rPr>
        <w:lastRenderedPageBreak/>
        <w:t xml:space="preserve">IS, proaktivní monitoring, pravidelné vzdálené kontroly systému). Monitoring zahrnuje </w:t>
      </w:r>
      <w:r>
        <w:rPr>
          <w:rFonts w:eastAsia="Arial" w:cs="Arial"/>
          <w:color w:val="000000"/>
          <w:szCs w:val="20"/>
        </w:rPr>
        <w:t xml:space="preserve">provádění následujících činností: </w:t>
      </w:r>
    </w:p>
    <w:p w14:paraId="572CD06A" w14:textId="39B26A1E" w:rsidR="00F77054" w:rsidRDefault="00541682" w:rsidP="00DC695F">
      <w:pPr>
        <w:pStyle w:val="ListLetter-ContractCzechRadio"/>
        <w:widowControl w:val="0"/>
        <w:numPr>
          <w:ilvl w:val="0"/>
          <w:numId w:val="26"/>
        </w:numPr>
        <w:tabs>
          <w:tab w:val="clear" w:pos="936"/>
          <w:tab w:val="left" w:pos="0"/>
        </w:tabs>
        <w:spacing w:after="100"/>
        <w:jc w:val="both"/>
        <w:rPr>
          <w:rFonts w:eastAsia="Arial" w:cs="Arial"/>
          <w:color w:val="000000"/>
          <w:szCs w:val="20"/>
        </w:rPr>
      </w:pPr>
      <w:r w:rsidRPr="00541682">
        <w:rPr>
          <w:rFonts w:eastAsia="Arial" w:cs="Arial"/>
          <w:color w:val="000000"/>
          <w:szCs w:val="20"/>
        </w:rPr>
        <w:t>d</w:t>
      </w:r>
      <w:r w:rsidR="00F77054" w:rsidRPr="00541682">
        <w:rPr>
          <w:rFonts w:eastAsia="Arial" w:cs="Arial"/>
          <w:color w:val="000000"/>
          <w:szCs w:val="20"/>
        </w:rPr>
        <w:t>iagnostik</w:t>
      </w:r>
      <w:r w:rsidR="00F77054">
        <w:rPr>
          <w:rFonts w:eastAsia="Arial" w:cs="Arial"/>
          <w:color w:val="000000"/>
          <w:szCs w:val="20"/>
        </w:rPr>
        <w:t>a</w:t>
      </w:r>
      <w:r w:rsidR="00EA6291">
        <w:rPr>
          <w:rFonts w:eastAsia="Arial" w:cs="Arial"/>
          <w:color w:val="000000"/>
          <w:szCs w:val="20"/>
        </w:rPr>
        <w:t xml:space="preserve"> provozu</w:t>
      </w:r>
      <w:r w:rsidR="0018340F">
        <w:rPr>
          <w:rFonts w:eastAsia="Arial" w:cs="Arial"/>
          <w:color w:val="000000"/>
          <w:szCs w:val="20"/>
        </w:rPr>
        <w:t>;</w:t>
      </w:r>
    </w:p>
    <w:p w14:paraId="7281E95C" w14:textId="6FA1E63A" w:rsidR="00F77054" w:rsidRDefault="00EA6291" w:rsidP="00DC695F">
      <w:pPr>
        <w:pStyle w:val="ListLetter-ContractCzechRadio"/>
        <w:widowControl w:val="0"/>
        <w:numPr>
          <w:ilvl w:val="0"/>
          <w:numId w:val="26"/>
        </w:numPr>
        <w:tabs>
          <w:tab w:val="clear" w:pos="936"/>
          <w:tab w:val="left" w:pos="0"/>
        </w:tabs>
        <w:spacing w:after="100"/>
        <w:jc w:val="both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údržba vazeb vyhledávacího systému na </w:t>
      </w:r>
      <w:r w:rsidR="00F77054" w:rsidRPr="00541682">
        <w:rPr>
          <w:rFonts w:eastAsia="Arial" w:cs="Arial"/>
          <w:color w:val="000000"/>
          <w:szCs w:val="20"/>
        </w:rPr>
        <w:t xml:space="preserve">jednotlivé </w:t>
      </w:r>
      <w:r w:rsidR="00F53795">
        <w:rPr>
          <w:rFonts w:eastAsia="Arial" w:cs="Arial"/>
          <w:color w:val="000000"/>
          <w:szCs w:val="20"/>
        </w:rPr>
        <w:t>interní</w:t>
      </w:r>
      <w:r>
        <w:rPr>
          <w:rFonts w:eastAsia="Arial" w:cs="Arial"/>
          <w:color w:val="000000"/>
          <w:szCs w:val="20"/>
        </w:rPr>
        <w:t xml:space="preserve"> a </w:t>
      </w:r>
      <w:r w:rsidR="00F53795">
        <w:rPr>
          <w:rFonts w:eastAsia="Arial" w:cs="Arial"/>
          <w:color w:val="000000"/>
          <w:szCs w:val="20"/>
        </w:rPr>
        <w:t>externí</w:t>
      </w:r>
      <w:r>
        <w:rPr>
          <w:rFonts w:eastAsia="Arial" w:cs="Arial"/>
          <w:color w:val="000000"/>
          <w:szCs w:val="20"/>
        </w:rPr>
        <w:t xml:space="preserve"> </w:t>
      </w:r>
      <w:r w:rsidR="00F77054" w:rsidRPr="00541682">
        <w:rPr>
          <w:rFonts w:eastAsia="Arial" w:cs="Arial"/>
          <w:color w:val="000000"/>
          <w:szCs w:val="20"/>
        </w:rPr>
        <w:t>systém</w:t>
      </w:r>
      <w:r w:rsidR="00F53795">
        <w:rPr>
          <w:rFonts w:eastAsia="Arial" w:cs="Arial"/>
          <w:color w:val="000000"/>
          <w:szCs w:val="20"/>
        </w:rPr>
        <w:t>y</w:t>
      </w:r>
      <w:r w:rsidR="0018340F">
        <w:rPr>
          <w:rFonts w:eastAsia="Arial" w:cs="Arial"/>
          <w:color w:val="000000"/>
          <w:szCs w:val="20"/>
        </w:rPr>
        <w:t>;</w:t>
      </w:r>
    </w:p>
    <w:p w14:paraId="14EBCB30" w14:textId="43E6D976" w:rsidR="00F77054" w:rsidRDefault="00F77054" w:rsidP="00DC695F">
      <w:pPr>
        <w:pStyle w:val="ListLetter-ContractCzechRadio"/>
        <w:widowControl w:val="0"/>
        <w:numPr>
          <w:ilvl w:val="0"/>
          <w:numId w:val="26"/>
        </w:numPr>
        <w:tabs>
          <w:tab w:val="clear" w:pos="624"/>
          <w:tab w:val="clear" w:pos="936"/>
          <w:tab w:val="left" w:pos="0"/>
        </w:tabs>
        <w:spacing w:after="100"/>
        <w:jc w:val="both"/>
        <w:rPr>
          <w:rFonts w:eastAsia="Arial" w:cs="Arial"/>
          <w:color w:val="000000"/>
          <w:szCs w:val="20"/>
        </w:rPr>
      </w:pPr>
      <w:r w:rsidRPr="00541682">
        <w:rPr>
          <w:rFonts w:eastAsia="Arial" w:cs="Arial"/>
          <w:color w:val="000000"/>
          <w:szCs w:val="20"/>
        </w:rPr>
        <w:t>indexace</w:t>
      </w:r>
      <w:r w:rsidR="00EA6291">
        <w:rPr>
          <w:rFonts w:eastAsia="Arial" w:cs="Arial"/>
          <w:color w:val="000000"/>
          <w:szCs w:val="20"/>
        </w:rPr>
        <w:t xml:space="preserve"> dat</w:t>
      </w:r>
      <w:r w:rsidR="0018340F">
        <w:rPr>
          <w:rFonts w:eastAsia="Arial" w:cs="Arial"/>
          <w:color w:val="000000"/>
          <w:szCs w:val="20"/>
        </w:rPr>
        <w:t>;</w:t>
      </w:r>
    </w:p>
    <w:p w14:paraId="2E769224" w14:textId="2A2CC1BD" w:rsidR="00F77054" w:rsidRPr="00F77054" w:rsidRDefault="00F77054" w:rsidP="00DC695F">
      <w:pPr>
        <w:pStyle w:val="ListLetter-ContractCzechRadio"/>
        <w:widowControl w:val="0"/>
        <w:numPr>
          <w:ilvl w:val="0"/>
          <w:numId w:val="26"/>
        </w:numPr>
        <w:tabs>
          <w:tab w:val="clear" w:pos="936"/>
          <w:tab w:val="left" w:pos="0"/>
        </w:tabs>
        <w:spacing w:after="100"/>
        <w:jc w:val="both"/>
        <w:rPr>
          <w:rFonts w:eastAsia="Arial" w:cs="Arial"/>
          <w:color w:val="000000"/>
          <w:szCs w:val="20"/>
        </w:rPr>
      </w:pPr>
      <w:r w:rsidRPr="00541682">
        <w:rPr>
          <w:rFonts w:eastAsia="Arial" w:cs="Arial"/>
          <w:color w:val="000000"/>
          <w:szCs w:val="20"/>
        </w:rPr>
        <w:t xml:space="preserve">služby instalace a zprovoznění upgrade </w:t>
      </w:r>
      <w:r w:rsidR="00EA6291">
        <w:rPr>
          <w:rFonts w:eastAsia="Arial" w:cs="Arial"/>
          <w:color w:val="000000"/>
          <w:szCs w:val="20"/>
        </w:rPr>
        <w:t xml:space="preserve">interních a externích </w:t>
      </w:r>
      <w:r w:rsidRPr="00541682">
        <w:rPr>
          <w:rFonts w:eastAsia="Arial" w:cs="Arial"/>
          <w:color w:val="000000"/>
          <w:szCs w:val="20"/>
        </w:rPr>
        <w:t xml:space="preserve">systémů a začlenění nových funkcí </w:t>
      </w:r>
      <w:r w:rsidR="00EA6291">
        <w:rPr>
          <w:rFonts w:eastAsia="Arial" w:cs="Arial"/>
          <w:color w:val="000000"/>
          <w:szCs w:val="20"/>
        </w:rPr>
        <w:t xml:space="preserve">vyhledávacího </w:t>
      </w:r>
      <w:r w:rsidRPr="00541682">
        <w:rPr>
          <w:rFonts w:eastAsia="Arial" w:cs="Arial"/>
          <w:color w:val="000000"/>
          <w:szCs w:val="20"/>
        </w:rPr>
        <w:t>systému po odsouhlas</w:t>
      </w:r>
      <w:r>
        <w:rPr>
          <w:rFonts w:eastAsia="Arial" w:cs="Arial"/>
          <w:color w:val="000000"/>
          <w:szCs w:val="20"/>
        </w:rPr>
        <w:t>ení odpovědnou osobou objednatele</w:t>
      </w:r>
      <w:r w:rsidR="00EA6291">
        <w:rPr>
          <w:rFonts w:eastAsia="Arial" w:cs="Arial"/>
          <w:color w:val="000000"/>
          <w:szCs w:val="20"/>
        </w:rPr>
        <w:t>;</w:t>
      </w:r>
    </w:p>
    <w:p w14:paraId="501FD702" w14:textId="0EC306E2" w:rsidR="0018340F" w:rsidRDefault="00F77054" w:rsidP="00DC695F">
      <w:pPr>
        <w:pStyle w:val="Odstavecseseznamem"/>
        <w:widowControl w:val="0"/>
        <w:numPr>
          <w:ilvl w:val="0"/>
          <w:numId w:val="22"/>
        </w:numPr>
        <w:spacing w:after="100"/>
        <w:jc w:val="both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 </w:t>
      </w:r>
      <w:r w:rsidR="00EA6291">
        <w:rPr>
          <w:rFonts w:eastAsia="Arial" w:cs="Arial"/>
          <w:color w:val="000000"/>
          <w:szCs w:val="20"/>
        </w:rPr>
        <w:t xml:space="preserve">provádění </w:t>
      </w:r>
      <w:r w:rsidR="00541682" w:rsidRPr="00541682">
        <w:rPr>
          <w:rFonts w:eastAsia="Arial" w:cs="Arial"/>
          <w:color w:val="000000"/>
          <w:szCs w:val="20"/>
        </w:rPr>
        <w:t>softwarov</w:t>
      </w:r>
      <w:r w:rsidR="00EA6291">
        <w:rPr>
          <w:rFonts w:eastAsia="Arial" w:cs="Arial"/>
          <w:color w:val="000000"/>
          <w:szCs w:val="20"/>
        </w:rPr>
        <w:t>ých</w:t>
      </w:r>
      <w:r w:rsidR="00541682" w:rsidRPr="00541682">
        <w:rPr>
          <w:rFonts w:eastAsia="Arial" w:cs="Arial"/>
          <w:color w:val="000000"/>
          <w:szCs w:val="20"/>
        </w:rPr>
        <w:t xml:space="preserve"> a konfigurační</w:t>
      </w:r>
      <w:r w:rsidR="00EA6291">
        <w:rPr>
          <w:rFonts w:eastAsia="Arial" w:cs="Arial"/>
          <w:color w:val="000000"/>
          <w:szCs w:val="20"/>
        </w:rPr>
        <w:t>ch</w:t>
      </w:r>
      <w:r w:rsidR="00541682" w:rsidRPr="00541682">
        <w:rPr>
          <w:rFonts w:eastAsia="Arial" w:cs="Arial"/>
          <w:color w:val="000000"/>
          <w:szCs w:val="20"/>
        </w:rPr>
        <w:t xml:space="preserve"> úprav</w:t>
      </w:r>
      <w:r w:rsidR="00EA6291">
        <w:rPr>
          <w:rFonts w:eastAsia="Arial" w:cs="Arial"/>
          <w:color w:val="000000"/>
          <w:szCs w:val="20"/>
        </w:rPr>
        <w:t xml:space="preserve"> vyhledávacího systému</w:t>
      </w:r>
      <w:r w:rsidR="00541682" w:rsidRPr="00541682">
        <w:rPr>
          <w:rFonts w:eastAsia="Arial" w:cs="Arial"/>
          <w:color w:val="000000"/>
          <w:szCs w:val="20"/>
        </w:rPr>
        <w:t>,</w:t>
      </w:r>
      <w:r w:rsidR="00F53795">
        <w:rPr>
          <w:rFonts w:eastAsia="Arial" w:cs="Arial"/>
          <w:color w:val="000000"/>
          <w:szCs w:val="20"/>
        </w:rPr>
        <w:t xml:space="preserve"> provádění </w:t>
      </w:r>
      <w:r w:rsidR="00EA6291" w:rsidRPr="00541682">
        <w:rPr>
          <w:rFonts w:eastAsia="Arial" w:cs="Arial"/>
          <w:color w:val="000000"/>
          <w:szCs w:val="20"/>
        </w:rPr>
        <w:t>systémov</w:t>
      </w:r>
      <w:r w:rsidR="00EA6291">
        <w:rPr>
          <w:rFonts w:eastAsia="Arial" w:cs="Arial"/>
          <w:color w:val="000000"/>
          <w:szCs w:val="20"/>
        </w:rPr>
        <w:t>é</w:t>
      </w:r>
      <w:r w:rsidR="00EA6291" w:rsidRPr="00541682">
        <w:rPr>
          <w:rFonts w:eastAsia="Arial" w:cs="Arial"/>
          <w:color w:val="000000"/>
          <w:szCs w:val="20"/>
        </w:rPr>
        <w:t xml:space="preserve"> optimalizac</w:t>
      </w:r>
      <w:r w:rsidR="00EA6291">
        <w:rPr>
          <w:rFonts w:eastAsia="Arial" w:cs="Arial"/>
          <w:color w:val="000000"/>
          <w:szCs w:val="20"/>
        </w:rPr>
        <w:t>e</w:t>
      </w:r>
      <w:r w:rsidR="00F53795">
        <w:rPr>
          <w:rFonts w:eastAsia="Arial" w:cs="Arial"/>
          <w:color w:val="000000"/>
          <w:szCs w:val="20"/>
        </w:rPr>
        <w:t>, vše</w:t>
      </w:r>
      <w:r w:rsidR="00EA6291">
        <w:rPr>
          <w:rFonts w:eastAsia="Arial" w:cs="Arial"/>
          <w:color w:val="000000"/>
          <w:szCs w:val="20"/>
        </w:rPr>
        <w:t xml:space="preserve"> </w:t>
      </w:r>
      <w:r w:rsidR="00541682" w:rsidRPr="00541682">
        <w:rPr>
          <w:rFonts w:eastAsia="Arial" w:cs="Arial"/>
          <w:color w:val="000000"/>
          <w:szCs w:val="20"/>
        </w:rPr>
        <w:t>v</w:t>
      </w:r>
      <w:r w:rsidR="00F53795">
        <w:rPr>
          <w:rFonts w:eastAsia="Arial" w:cs="Arial"/>
          <w:color w:val="000000"/>
          <w:szCs w:val="20"/>
        </w:rPr>
        <w:t xml:space="preserve"> maximálním </w:t>
      </w:r>
      <w:r w:rsidR="00541682" w:rsidRPr="00541682">
        <w:rPr>
          <w:rFonts w:eastAsia="Arial" w:cs="Arial"/>
          <w:color w:val="000000"/>
          <w:szCs w:val="20"/>
        </w:rPr>
        <w:t>rozsahu 2</w:t>
      </w:r>
      <w:r w:rsidR="00EA6291">
        <w:rPr>
          <w:rFonts w:eastAsia="Arial" w:cs="Arial"/>
          <w:color w:val="000000"/>
          <w:szCs w:val="20"/>
        </w:rPr>
        <w:t xml:space="preserve"> </w:t>
      </w:r>
      <w:r w:rsidR="00541682" w:rsidRPr="00541682">
        <w:rPr>
          <w:rFonts w:eastAsia="Arial" w:cs="Arial"/>
          <w:color w:val="000000"/>
          <w:szCs w:val="20"/>
        </w:rPr>
        <w:t>MD/měsíc</w:t>
      </w:r>
      <w:r w:rsidR="0018340F">
        <w:rPr>
          <w:rFonts w:eastAsia="Arial" w:cs="Arial"/>
          <w:color w:val="000000"/>
          <w:szCs w:val="20"/>
        </w:rPr>
        <w:t>;</w:t>
      </w:r>
    </w:p>
    <w:p w14:paraId="699622C0" w14:textId="4E052F54" w:rsidR="00541682" w:rsidRPr="00541682" w:rsidRDefault="0018340F" w:rsidP="00DC695F">
      <w:pPr>
        <w:pStyle w:val="Odstavecseseznamem"/>
        <w:widowControl w:val="0"/>
        <w:numPr>
          <w:ilvl w:val="0"/>
          <w:numId w:val="22"/>
        </w:numPr>
        <w:spacing w:after="100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  </w:t>
      </w:r>
      <w:r w:rsidR="00541682" w:rsidRPr="00541682">
        <w:rPr>
          <w:rFonts w:eastAsia="Arial" w:cs="Arial"/>
          <w:color w:val="000000"/>
          <w:szCs w:val="20"/>
        </w:rPr>
        <w:t>ústní a písemné konzultace k novým funkčnostem</w:t>
      </w:r>
      <w:r w:rsidR="00EA6291">
        <w:rPr>
          <w:rFonts w:eastAsia="Arial" w:cs="Arial"/>
          <w:color w:val="000000"/>
          <w:szCs w:val="20"/>
        </w:rPr>
        <w:t xml:space="preserve"> vyhledávacího</w:t>
      </w:r>
      <w:r w:rsidR="00541682" w:rsidRPr="00541682">
        <w:rPr>
          <w:rFonts w:eastAsia="Arial" w:cs="Arial"/>
          <w:color w:val="000000"/>
          <w:szCs w:val="20"/>
        </w:rPr>
        <w:t xml:space="preserve"> </w:t>
      </w:r>
      <w:r w:rsidR="00541682">
        <w:rPr>
          <w:rFonts w:eastAsia="Arial" w:cs="Arial"/>
          <w:color w:val="000000"/>
          <w:szCs w:val="20"/>
        </w:rPr>
        <w:t>systému dle požadavků objednate</w:t>
      </w:r>
      <w:r w:rsidR="00541682" w:rsidRPr="00541682">
        <w:rPr>
          <w:rFonts w:eastAsia="Arial" w:cs="Arial"/>
          <w:color w:val="000000"/>
          <w:szCs w:val="20"/>
        </w:rPr>
        <w:t>le</w:t>
      </w:r>
      <w:r w:rsidR="00EA6291">
        <w:rPr>
          <w:rFonts w:eastAsia="Arial" w:cs="Arial"/>
          <w:color w:val="000000"/>
          <w:szCs w:val="20"/>
        </w:rPr>
        <w:t>;</w:t>
      </w:r>
    </w:p>
    <w:p w14:paraId="699622C5" w14:textId="6E8A6650" w:rsidR="00BA16BB" w:rsidRDefault="00884C6F" w:rsidP="00EF2676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 xml:space="preserve">(dále také </w:t>
      </w:r>
      <w:r w:rsidR="00EA6291" w:rsidRPr="00B27C14">
        <w:t>j</w:t>
      </w:r>
      <w:r w:rsidR="00EA6291">
        <w:t xml:space="preserve">en </w:t>
      </w:r>
      <w:r w:rsidRPr="00B27C14">
        <w:t>„</w:t>
      </w:r>
      <w:r w:rsidR="00646A22" w:rsidRPr="00BD0C33">
        <w:rPr>
          <w:b/>
        </w:rPr>
        <w:t>služby</w:t>
      </w:r>
      <w:r w:rsidRPr="00B27C14">
        <w:t>“)</w:t>
      </w:r>
      <w:r w:rsidR="00EA6291">
        <w:t>.</w:t>
      </w:r>
      <w:r w:rsidRPr="006D0812">
        <w:t xml:space="preserve"> </w:t>
      </w:r>
    </w:p>
    <w:p w14:paraId="699622C6" w14:textId="0EC705A1" w:rsidR="00BD0C33" w:rsidRDefault="00EF2676" w:rsidP="00BD0C33">
      <w:pPr>
        <w:pStyle w:val="ListNumber-ContractCzechRadio"/>
      </w:pPr>
      <w:r>
        <w:t>Specifikace služeb, jakož i podmínky jejich provádění</w:t>
      </w:r>
      <w:r w:rsidR="00EA6291">
        <w:t>,</w:t>
      </w:r>
      <w:r>
        <w:t xml:space="preserve"> </w:t>
      </w:r>
      <w:r w:rsidR="00BD0C33">
        <w:t xml:space="preserve">jsou blíže specifikovány </w:t>
      </w:r>
      <w:r w:rsidR="00BD0C33" w:rsidRPr="00B27C14">
        <w:t xml:space="preserve">v příloze </w:t>
      </w:r>
      <w:r w:rsidR="00BD0C33">
        <w:t xml:space="preserve">k </w:t>
      </w:r>
      <w:r w:rsidR="00BD0C33" w:rsidRPr="00B27C14">
        <w:t>této smlouvě</w:t>
      </w:r>
      <w:r w:rsidR="00BD0C33">
        <w:t>.</w:t>
      </w:r>
    </w:p>
    <w:p w14:paraId="699622C7" w14:textId="77777777" w:rsidR="004545D6" w:rsidRDefault="004545D6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 ceně)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699622C8" w14:textId="77777777" w:rsidR="00BA16BB" w:rsidRPr="006D0812" w:rsidRDefault="00BA16BB" w:rsidP="00BA16BB">
      <w:pPr>
        <w:pStyle w:val="Heading-Number-ContractCzechRadio"/>
      </w:pPr>
      <w:r w:rsidRPr="006D0812">
        <w:br/>
      </w:r>
      <w:r w:rsidR="007220A3" w:rsidRPr="006D0812">
        <w:t>Místo a doba plnění</w:t>
      </w:r>
    </w:p>
    <w:p w14:paraId="699622C9" w14:textId="77777777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</w:t>
      </w:r>
      <w:r w:rsidRPr="00541682">
        <w:t xml:space="preserve">je </w:t>
      </w:r>
      <w:r w:rsidR="00541682" w:rsidRPr="00541682">
        <w:rPr>
          <w:rFonts w:cs="Arial"/>
          <w:szCs w:val="20"/>
        </w:rPr>
        <w:t>Český rozhlas, Vinohradská 12, Praha 2, nebo místo sídla poskytovatele, je-li možno služby dle této smlouvy poskytovat vzdáleným přístupem</w:t>
      </w:r>
      <w:r w:rsidRPr="00541682">
        <w:rPr>
          <w:rFonts w:cs="Arial"/>
          <w:szCs w:val="20"/>
        </w:rPr>
        <w:t>.</w:t>
      </w:r>
      <w:r w:rsidR="00EB789E">
        <w:t xml:space="preserve"> </w:t>
      </w:r>
    </w:p>
    <w:p w14:paraId="699622CA" w14:textId="78307E21" w:rsidR="004545D6" w:rsidRDefault="00833BC3" w:rsidP="004545D6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="004545D6" w:rsidRPr="004545D6">
        <w:t xml:space="preserve"> </w:t>
      </w:r>
      <w:r w:rsidR="004545D6">
        <w:t>od</w:t>
      </w:r>
      <w:r w:rsidR="004B55B9">
        <w:t>e dne</w:t>
      </w:r>
      <w:r w:rsidR="00BD0C33">
        <w:t xml:space="preserve"> uzavření této smlouvy</w:t>
      </w:r>
      <w:r w:rsidR="00541682">
        <w:t xml:space="preserve"> do konce roku 2018</w:t>
      </w:r>
      <w:r w:rsidR="00BD0C33">
        <w:t>.</w:t>
      </w:r>
      <w:r w:rsidR="00EA6291">
        <w:t xml:space="preserve"> Na přesných termínech poskytování služeb jsou smluvní strany povinny se písemně dohodnout nejméně 3 dny před plánovaným zahájením poskytování služeb.</w:t>
      </w:r>
    </w:p>
    <w:p w14:paraId="699622CB" w14:textId="77777777" w:rsidR="004545D6" w:rsidRPr="004545D6" w:rsidRDefault="00646A22" w:rsidP="004545D6">
      <w:pPr>
        <w:pStyle w:val="ListNumber-ContractCzechRadio"/>
      </w:pPr>
      <w:r>
        <w:t>Poskytovatel</w:t>
      </w:r>
      <w:r w:rsidR="004545D6"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="004545D6" w:rsidRPr="004545D6">
        <w:t xml:space="preserve"> dodržovat pravidla bezpečnosti a ochrany zdraví při práci, pravidla požární bezpečnosti a vnitřní předpisy objednatele, se kterými byl seznámen. Přílohou k této smlouvě jsou „Podmínky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4545D6" w:rsidRPr="004545D6">
        <w:t xml:space="preserve"> externích osob v objektech ČRo“, které je </w:t>
      </w:r>
      <w:r w:rsidR="001E5013">
        <w:t>poskytovatel</w:t>
      </w:r>
      <w:r w:rsidR="004545D6" w:rsidRPr="004545D6">
        <w:t xml:space="preserve"> povinen dodržovat</w:t>
      </w:r>
      <w:r w:rsidR="00EB789E">
        <w:t>.</w:t>
      </w:r>
    </w:p>
    <w:p w14:paraId="699622CC" w14:textId="77777777" w:rsidR="004545D6" w:rsidRPr="004545D6" w:rsidRDefault="001E5013" w:rsidP="00214A85">
      <w:pPr>
        <w:pStyle w:val="ListNumber-ContractCzechRadio"/>
      </w:pPr>
      <w:r>
        <w:t>Poskytovatel</w:t>
      </w:r>
      <w:r w:rsidRPr="004545D6">
        <w:t xml:space="preserve"> </w:t>
      </w:r>
      <w:r w:rsidR="004545D6" w:rsidRPr="004545D6">
        <w:t xml:space="preserve">se zavazuje uvést místo </w:t>
      </w:r>
      <w:r w:rsidR="00BD0C33">
        <w:t xml:space="preserve">poskytování </w:t>
      </w:r>
      <w:r>
        <w:t>služeb</w:t>
      </w:r>
      <w:r w:rsidR="004545D6" w:rsidRPr="004545D6">
        <w:t xml:space="preserve"> do původního stavu a na vlastní náklady odstranit v souladu s platnými právními předpisy odpad vzniklý při </w:t>
      </w:r>
      <w:r w:rsidR="00BD0C33">
        <w:t>poskytování</w:t>
      </w:r>
      <w:r w:rsidR="004545D6" w:rsidRPr="004545D6">
        <w:t xml:space="preserve"> </w:t>
      </w:r>
      <w:r>
        <w:t>služeb</w:t>
      </w:r>
      <w:r w:rsidR="004545D6"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699622CD" w14:textId="77777777" w:rsidR="00BA16BB" w:rsidRPr="006D0812" w:rsidRDefault="00BA16BB" w:rsidP="00BA16BB">
      <w:pPr>
        <w:pStyle w:val="Heading-Number-ContractCzechRadio"/>
      </w:pPr>
      <w:r w:rsidRPr="006D0812">
        <w:br/>
      </w:r>
      <w:r w:rsidR="007220A3" w:rsidRPr="006D0812">
        <w:t>Cena a platební podmínky</w:t>
      </w:r>
    </w:p>
    <w:p w14:paraId="699622CE" w14:textId="0A57D230" w:rsidR="004545D6" w:rsidRPr="004545D6" w:rsidRDefault="004545D6" w:rsidP="001E5013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1E5013" w:rsidRPr="00BD0C33">
        <w:t xml:space="preserve">služby </w:t>
      </w:r>
      <w:r w:rsidRPr="00BD0C33">
        <w:t>je sjednána dohodou smluvních stran</w:t>
      </w:r>
      <w:r w:rsidR="00EF2676">
        <w:t xml:space="preserve"> ve výši [</w:t>
      </w:r>
      <w:r w:rsidR="00EF2676" w:rsidRPr="00EF2676">
        <w:rPr>
          <w:b/>
          <w:highlight w:val="yellow"/>
        </w:rPr>
        <w:t>DOPLNIT CENU</w:t>
      </w:r>
      <w:r w:rsidR="00EF2676">
        <w:t>]</w:t>
      </w:r>
      <w:r w:rsidR="00F77054">
        <w:t xml:space="preserve"> bez DPH</w:t>
      </w:r>
      <w:r w:rsidR="00541682">
        <w:t>.</w:t>
      </w:r>
      <w:r w:rsidR="00F77054">
        <w:t xml:space="preserve"> Specifikace ceny je uvedena v příloze této smlouvy.</w:t>
      </w:r>
    </w:p>
    <w:p w14:paraId="699622CF" w14:textId="77777777" w:rsidR="00B27C14" w:rsidRPr="00B27C14" w:rsidRDefault="004545D6" w:rsidP="00BD0C33">
      <w:pPr>
        <w:pStyle w:val="ListNumber-ContractCzechRadio"/>
      </w:pPr>
      <w:r w:rsidRPr="004545D6">
        <w:t xml:space="preserve">Celková cena dle předchozí věty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doprava apod.)</w:t>
      </w:r>
      <w:r w:rsidR="002932DA">
        <w:t>. Objednatel neposkytuje jakékoli zálohy.</w:t>
      </w:r>
    </w:p>
    <w:p w14:paraId="699622D0" w14:textId="77777777" w:rsidR="00B27C14" w:rsidRPr="00B27C14" w:rsidRDefault="00B27C14" w:rsidP="00BD0C33">
      <w:pPr>
        <w:pStyle w:val="ListNumber-ContractCzechRadio"/>
      </w:pPr>
      <w:r w:rsidRPr="00B27C14">
        <w:lastRenderedPageBreak/>
        <w:t xml:space="preserve">Úhrada ceny bude provedena v českých korunách, měsíčně, po řádném poskytnutí služeb a jejich předání na základě řádného daňového dokladu (faktury).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699622D1" w14:textId="77777777" w:rsidR="00B27C14" w:rsidRPr="00B27C14" w:rsidRDefault="00B27C14" w:rsidP="00B27C14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 xml:space="preserve">. Splatnost faktury činí 21 dnů od jejího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až okamžikem doručení nové nebo opravené faktury.</w:t>
      </w:r>
    </w:p>
    <w:p w14:paraId="699622D2" w14:textId="77777777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 xml:space="preserve">(ZoDPH)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699622D3" w14:textId="77777777" w:rsidR="00541682" w:rsidRPr="00541682" w:rsidRDefault="00541682" w:rsidP="00F30F8D">
      <w:pPr>
        <w:pStyle w:val="Heading-Number-ContractCzechRadio"/>
        <w:spacing w:after="0"/>
      </w:pPr>
    </w:p>
    <w:p w14:paraId="699622D4" w14:textId="77777777" w:rsidR="00541682" w:rsidRPr="00541682" w:rsidRDefault="00541682" w:rsidP="00F30F8D">
      <w:pPr>
        <w:pStyle w:val="Heading-Number-ContractCzechRadio"/>
        <w:numPr>
          <w:ilvl w:val="0"/>
          <w:numId w:val="0"/>
        </w:numPr>
        <w:spacing w:before="0"/>
      </w:pPr>
      <w:r>
        <w:t>Kontaktní údaje a oprávněné osoby</w:t>
      </w:r>
    </w:p>
    <w:p w14:paraId="699622D5" w14:textId="77777777" w:rsidR="00541682" w:rsidRDefault="00541682" w:rsidP="00541682">
      <w:pPr>
        <w:pStyle w:val="ListNumber-ContractCzechRadio"/>
      </w:pPr>
      <w:r>
        <w:t>Za objednatele jsou oprávněni hlásit požadavky tito zaměstnanci:</w:t>
      </w:r>
    </w:p>
    <w:p w14:paraId="699622D6" w14:textId="77777777" w:rsidR="00541682" w:rsidRDefault="00541682" w:rsidP="00541682">
      <w:pPr>
        <w:pStyle w:val="ListLetter-ContractCzechRadio"/>
      </w:pPr>
      <w:r>
        <w:t xml:space="preserve">Daniel Felix Hrouzek, </w:t>
      </w:r>
      <w:hyperlink r:id="rId12" w:history="1">
        <w:r w:rsidRPr="00AC384F">
          <w:rPr>
            <w:rStyle w:val="Hypertextovodkaz"/>
          </w:rPr>
          <w:t>daniel.hrouzek@rozhlas.cz</w:t>
        </w:r>
      </w:hyperlink>
      <w:r>
        <w:t>, 603 818 307</w:t>
      </w:r>
    </w:p>
    <w:p w14:paraId="699622D7" w14:textId="77777777" w:rsidR="00541682" w:rsidRDefault="00541682" w:rsidP="00541682">
      <w:pPr>
        <w:pStyle w:val="ListLetter-ContractCzechRadio"/>
      </w:pPr>
      <w:r>
        <w:t xml:space="preserve">Jiří Truneček, </w:t>
      </w:r>
      <w:hyperlink r:id="rId13" w:history="1">
        <w:r w:rsidRPr="00AC384F">
          <w:rPr>
            <w:rStyle w:val="Hypertextovodkaz"/>
          </w:rPr>
          <w:t>jiri.trunecek@rozhlas.cz</w:t>
        </w:r>
      </w:hyperlink>
      <w:r>
        <w:t>, 606 761 911</w:t>
      </w:r>
    </w:p>
    <w:p w14:paraId="699622D8" w14:textId="0D24AE01" w:rsidR="00541682" w:rsidRDefault="00541682" w:rsidP="00541682">
      <w:pPr>
        <w:pStyle w:val="ListNumber-ContractCzechRadio"/>
      </w:pPr>
      <w:r>
        <w:t>Kontaktní osoby pro konzultace při řešení incidentu (aplikace, architektura apod</w:t>
      </w:r>
      <w:r w:rsidR="0018340F">
        <w:t>.</w:t>
      </w:r>
      <w:r>
        <w:t>)</w:t>
      </w:r>
    </w:p>
    <w:p w14:paraId="699622D9" w14:textId="77777777" w:rsidR="00541682" w:rsidRDefault="00541682" w:rsidP="00541682">
      <w:pPr>
        <w:pStyle w:val="ListLetter-ContractCzechRadio"/>
      </w:pPr>
      <w:r>
        <w:t xml:space="preserve">Daniel Felix Hrouzek, </w:t>
      </w:r>
      <w:hyperlink r:id="rId14" w:history="1">
        <w:r w:rsidRPr="00AC384F">
          <w:rPr>
            <w:rStyle w:val="Hypertextovodkaz"/>
          </w:rPr>
          <w:t>daniel.hrouzek@rozhlas.cz</w:t>
        </w:r>
      </w:hyperlink>
      <w:r>
        <w:t>, 603 818 307</w:t>
      </w:r>
    </w:p>
    <w:p w14:paraId="699622DA" w14:textId="77777777" w:rsidR="00541682" w:rsidRDefault="00541682" w:rsidP="00541682">
      <w:pPr>
        <w:pStyle w:val="ListNumber-ContractCzechRadio"/>
      </w:pPr>
      <w:r>
        <w:t>Kontaktní osoby v případě nutnosti zásahu na sále IT (síť, servery apod.)</w:t>
      </w:r>
    </w:p>
    <w:p w14:paraId="699622DB" w14:textId="77777777" w:rsidR="00541682" w:rsidRDefault="00541682" w:rsidP="00541682">
      <w:pPr>
        <w:pStyle w:val="ListLetter-ContractCzechRadio"/>
      </w:pPr>
      <w:r>
        <w:t xml:space="preserve">Vlastimil Urban, </w:t>
      </w:r>
      <w:hyperlink r:id="rId15" w:history="1">
        <w:r w:rsidRPr="00AC384F">
          <w:rPr>
            <w:rStyle w:val="Hypertextovodkaz"/>
          </w:rPr>
          <w:t>vlastimil.urban@rozhlas.cz</w:t>
        </w:r>
      </w:hyperlink>
      <w:r>
        <w:t>, 602 503 736</w:t>
      </w:r>
    </w:p>
    <w:p w14:paraId="699622DC" w14:textId="77777777" w:rsidR="00541682" w:rsidRDefault="00541682" w:rsidP="00541682">
      <w:pPr>
        <w:pStyle w:val="ListNumber-ContractCzechRadio"/>
      </w:pPr>
      <w:r>
        <w:t>Kontaktní osoby poskytovatele:</w:t>
      </w:r>
    </w:p>
    <w:p w14:paraId="699622DD" w14:textId="77777777" w:rsidR="00541682" w:rsidRDefault="00541682" w:rsidP="00541682">
      <w:pPr>
        <w:pStyle w:val="ListLetter-ContractCzechRadio"/>
      </w:pPr>
      <w:r>
        <w:t>[</w:t>
      </w:r>
      <w:r w:rsidRPr="00EF2676">
        <w:rPr>
          <w:b/>
          <w:highlight w:val="yellow"/>
        </w:rPr>
        <w:t>DOPLNIT</w:t>
      </w:r>
      <w:r>
        <w:t>].</w:t>
      </w:r>
    </w:p>
    <w:p w14:paraId="699622DE" w14:textId="77777777" w:rsidR="00541682" w:rsidRPr="00541682" w:rsidRDefault="00541682" w:rsidP="00541682">
      <w:pPr>
        <w:pStyle w:val="ListLetter-ContractCzechRadio"/>
      </w:pPr>
      <w:r>
        <w:t>[</w:t>
      </w:r>
      <w:r w:rsidRPr="00EF2676">
        <w:rPr>
          <w:b/>
          <w:highlight w:val="yellow"/>
        </w:rPr>
        <w:t>DOPLNIT</w:t>
      </w:r>
      <w:r>
        <w:t>].</w:t>
      </w:r>
    </w:p>
    <w:p w14:paraId="699622DF" w14:textId="77777777" w:rsidR="00882671" w:rsidRPr="00882671" w:rsidRDefault="00882671" w:rsidP="00A57352">
      <w:pPr>
        <w:pStyle w:val="Heading-Number-ContractCzechRadio"/>
        <w:rPr>
          <w:rFonts w:cs="Arial"/>
        </w:rPr>
      </w:pPr>
      <w:r>
        <w:br/>
      </w:r>
      <w:r w:rsidR="00070779">
        <w:rPr>
          <w:rFonts w:cs="Arial"/>
          <w:szCs w:val="24"/>
        </w:rPr>
        <w:t>Řádné poskytnutí služeb</w:t>
      </w:r>
    </w:p>
    <w:p w14:paraId="5935310A" w14:textId="500D2ED0" w:rsidR="00465984" w:rsidRDefault="00294342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465984">
        <w:t xml:space="preserve">zahájení poskytování </w:t>
      </w:r>
      <w:r w:rsidR="001E5013">
        <w:t>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jenž musí být součástí faktury (dále v textu také jen jako „protokol o </w:t>
      </w:r>
      <w:r w:rsidR="001E5013">
        <w:t>poskytnutí</w:t>
      </w:r>
      <w:r w:rsidR="00DA6D1E">
        <w:t xml:space="preserve"> služeb</w:t>
      </w:r>
      <w:r w:rsidRPr="006D0812">
        <w:t xml:space="preserve">“). </w:t>
      </w:r>
    </w:p>
    <w:p w14:paraId="699622E0" w14:textId="1D2200F1" w:rsidR="00294342" w:rsidRDefault="0084627F" w:rsidP="00294342">
      <w:pPr>
        <w:pStyle w:val="ListNumber-ContractCzechRadio"/>
      </w:pPr>
      <w:r>
        <w:lastRenderedPageBreak/>
        <w:t>Objednatel</w:t>
      </w:r>
      <w:r w:rsidR="00294342" w:rsidRPr="006D0812">
        <w:t xml:space="preserve"> je oprávněn </w:t>
      </w:r>
      <w:r w:rsidR="001E5013">
        <w:t>reklamovat poskytnutí služeb</w:t>
      </w:r>
      <w:r w:rsidR="00294342" w:rsidRPr="006D0812">
        <w:t>, které není v souladu s touto smlouvou</w:t>
      </w:r>
      <w:r>
        <w:t xml:space="preserve"> nebo </w:t>
      </w:r>
      <w:r w:rsidR="001558ED">
        <w:t xml:space="preserve">pokud </w:t>
      </w:r>
      <w:r>
        <w:t xml:space="preserve">objednatel zjistí, že </w:t>
      </w:r>
      <w:r w:rsidR="00DA6D1E">
        <w:t>služby</w:t>
      </w:r>
      <w:r>
        <w:t xml:space="preserve"> </w:t>
      </w:r>
      <w:r w:rsidR="00DA6D1E">
        <w:t>vykazují</w:t>
      </w:r>
      <w:r w:rsidRPr="00882671">
        <w:t xml:space="preserve"> vady či nedodělky</w:t>
      </w:r>
      <w:r w:rsidR="00294342"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="00294342"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>
        <w:t xml:space="preserve">objednatelem, a ohledně vadné části </w:t>
      </w:r>
      <w:r w:rsidR="00294342"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="00294342" w:rsidRPr="006D0812">
        <w:t>skute</w:t>
      </w:r>
      <w:r>
        <w:t>čnosti</w:t>
      </w:r>
      <w:r w:rsidR="00294342" w:rsidRPr="006D0812">
        <w:t xml:space="preserve"> </w:t>
      </w:r>
      <w:r w:rsidR="00DA6D1E">
        <w:t xml:space="preserve">a </w:t>
      </w:r>
      <w:r w:rsidR="00294342"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</w:t>
      </w:r>
      <w:r w:rsidR="00465984">
        <w:t>5</w:t>
      </w:r>
      <w:r w:rsidR="00465984" w:rsidRPr="00882671">
        <w:t xml:space="preserve"> </w:t>
      </w:r>
      <w:r w:rsidR="00214A85" w:rsidRPr="00882671">
        <w:t>dní.</w:t>
      </w:r>
      <w:r w:rsidR="00214A85">
        <w:t xml:space="preserve"> </w:t>
      </w:r>
      <w:r w:rsidR="00DA6D1E">
        <w:t>Poskytovatel</w:t>
      </w:r>
      <w:r w:rsidR="00294342" w:rsidRPr="006D0812">
        <w:t xml:space="preserve"> splnil řádně svou povinnost z této smlouvy až okamžikem </w:t>
      </w:r>
      <w:r w:rsidR="00DA6D1E">
        <w:t>poskytnutím</w:t>
      </w:r>
      <w:r w:rsidR="00294342" w:rsidRPr="006D0812">
        <w:t xml:space="preserve"> </w:t>
      </w:r>
      <w:r>
        <w:t>kompletní</w:t>
      </w:r>
      <w:r w:rsidR="00DA6D1E">
        <w:t>ch služeb</w:t>
      </w:r>
      <w:r>
        <w:t xml:space="preserve"> bez vad a nedodělků, pokud si strany písemně nedohodnou něco jiného</w:t>
      </w:r>
      <w:r w:rsidR="00294342" w:rsidRPr="006D0812">
        <w:t>.</w:t>
      </w:r>
    </w:p>
    <w:p w14:paraId="699622E1" w14:textId="77777777" w:rsidR="00F72AB3" w:rsidRPr="006D0812" w:rsidRDefault="00F72AB3" w:rsidP="00F72AB3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přizve. Výsledek zkoušky se zachytí v zápisu, který je </w:t>
      </w:r>
      <w:r w:rsidR="00DA6D1E">
        <w:t>poskytovatel</w:t>
      </w:r>
      <w:r>
        <w:t xml:space="preserve"> povinen objednateli předat.</w:t>
      </w:r>
    </w:p>
    <w:p w14:paraId="699622E2" w14:textId="3C8ADAD8" w:rsidR="00882671" w:rsidRPr="00882671" w:rsidRDefault="00DA6D1E" w:rsidP="001558ED">
      <w:pPr>
        <w:pStyle w:val="ListNumber-ContractCzechRadio"/>
      </w:pPr>
      <w:r>
        <w:t>Služby</w:t>
      </w:r>
      <w:r w:rsidR="00882671" w:rsidRPr="00882671">
        <w:t xml:space="preserve"> </w:t>
      </w:r>
      <w:r>
        <w:t>jsou</w:t>
      </w:r>
      <w:r w:rsidR="00882671" w:rsidRPr="00882671">
        <w:t xml:space="preserve"> </w:t>
      </w:r>
      <w:r>
        <w:t>provedeny</w:t>
      </w:r>
      <w:r w:rsidR="00882671" w:rsidRPr="00882671">
        <w:t xml:space="preserve"> až okamžikem </w:t>
      </w:r>
      <w:r>
        <w:t>poskytnutí služeb</w:t>
      </w:r>
      <w:r w:rsidR="00882671" w:rsidRPr="00882671">
        <w:t xml:space="preserve"> bez jakýchkoliv vad a nedodělků</w:t>
      </w:r>
      <w:r>
        <w:t xml:space="preserve">. </w:t>
      </w:r>
    </w:p>
    <w:p w14:paraId="699622E3" w14:textId="77777777" w:rsidR="00A11BC0" w:rsidRPr="006D0812" w:rsidRDefault="00A11BC0" w:rsidP="00A11BC0">
      <w:pPr>
        <w:pStyle w:val="Heading-Number-ContractCzechRadio"/>
      </w:pPr>
      <w:r w:rsidRPr="006D0812">
        <w:br/>
        <w:t>Jakost a záruka</w:t>
      </w:r>
    </w:p>
    <w:p w14:paraId="699622E4" w14:textId="77777777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>služby jsou poskytovány</w:t>
      </w:r>
      <w:r w:rsidR="00214A85" w:rsidRPr="00214A85">
        <w:t xml:space="preserve"> bez faktických</w:t>
      </w:r>
      <w:r w:rsidR="00214A85">
        <w:t xml:space="preserve"> a právních vad</w:t>
      </w:r>
      <w:r w:rsidR="00214A85" w:rsidRPr="00214A85">
        <w:t xml:space="preserve"> a odpovíd</w:t>
      </w:r>
      <w:r>
        <w:t>ají</w:t>
      </w:r>
      <w:r w:rsidR="00214A85" w:rsidRPr="00214A85">
        <w:t xml:space="preserve"> 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>
        <w:t>služeb</w:t>
      </w:r>
      <w:r w:rsidR="00214A85" w:rsidRPr="00214A85">
        <w:t xml:space="preserve"> postupovat v souladu s platnými právními předpisy a českými technickými normami ČSN. </w:t>
      </w:r>
    </w:p>
    <w:p w14:paraId="699622E5" w14:textId="65E8795F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poskytuje na </w:t>
      </w:r>
      <w:r>
        <w:t>služby</w:t>
      </w:r>
      <w:r w:rsidR="00214A85" w:rsidRPr="00214A85">
        <w:t xml:space="preserve"> záruku za jakost v délce dvou let. Záru</w:t>
      </w:r>
      <w:r w:rsidR="008F2BA6">
        <w:t>ční doba</w:t>
      </w:r>
      <w:r w:rsidR="00214A85" w:rsidRPr="00214A85">
        <w:t xml:space="preserve"> počíná běžet okamžikem </w:t>
      </w:r>
      <w:r w:rsidR="007277E7">
        <w:t xml:space="preserve">řádného </w:t>
      </w:r>
      <w:r>
        <w:t>poskytnutí služeb</w:t>
      </w:r>
      <w:r w:rsidR="00214A85" w:rsidRPr="00214A85">
        <w:t xml:space="preserve">. Zárukou za jakost </w:t>
      </w:r>
      <w:r>
        <w:t xml:space="preserve">poskytovatel </w:t>
      </w:r>
      <w:r w:rsidR="00214A85" w:rsidRPr="00214A85">
        <w:t xml:space="preserve">přebírá odpovědnost za to, že </w:t>
      </w:r>
      <w:r>
        <w:t>služby</w:t>
      </w:r>
      <w:r w:rsidR="00214A85" w:rsidRPr="00214A85">
        <w:t xml:space="preserve"> bud</w:t>
      </w:r>
      <w:r>
        <w:t>ou</w:t>
      </w:r>
      <w:r w:rsidR="00214A85" w:rsidRPr="00214A85">
        <w:t xml:space="preserve"> po dobu odpovídající záruce způsobilé ke svému užití, </w:t>
      </w:r>
      <w:r>
        <w:t>jejich</w:t>
      </w:r>
      <w:r w:rsidR="00214A85" w:rsidRPr="00214A85">
        <w:t xml:space="preserve"> kvalita bude odpovídat této smlouvě a zachová si vlastnosti touto smlouvou vymezené</w:t>
      </w:r>
      <w:r w:rsidR="00F77054">
        <w:t>,</w:t>
      </w:r>
      <w:r w:rsidR="00214A85" w:rsidRPr="00214A85">
        <w:t xml:space="preserve"> popř. obvyklé. </w:t>
      </w:r>
    </w:p>
    <w:p w14:paraId="699622E6" w14:textId="77777777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je povinen po dobu záruční </w:t>
      </w:r>
      <w:r w:rsidR="00735834">
        <w:t>doby</w:t>
      </w:r>
      <w:r w:rsidR="004B55B9">
        <w:t xml:space="preserve"> </w:t>
      </w:r>
      <w:r>
        <w:t>bezplatně odstranit vady služeb</w:t>
      </w:r>
      <w:r w:rsidR="00214A85" w:rsidRPr="00214A85">
        <w:t>, kter</w:t>
      </w:r>
      <w:r>
        <w:t>é</w:t>
      </w:r>
      <w:r w:rsidR="00214A85" w:rsidRPr="00214A85">
        <w:t xml:space="preserve"> se na </w:t>
      </w:r>
      <w:r>
        <w:t>službách</w:t>
      </w:r>
      <w:r w:rsidR="00214A85" w:rsidRPr="00214A85">
        <w:t xml:space="preserve"> objeví, a to nejpozději do deseti dní od jejího nahlášení objednatelem. V případě, že bude </w:t>
      </w:r>
      <w:r>
        <w:t xml:space="preserve">poskytovatel </w:t>
      </w:r>
      <w:r w:rsidR="00214A85" w:rsidRPr="00214A85">
        <w:t xml:space="preserve">v prodlení s odstraněním vady, je objednatel oprávněn vadu odstranit sám na náklady </w:t>
      </w:r>
      <w:r>
        <w:t>poskytovatele</w:t>
      </w:r>
      <w:r w:rsidR="00214A85">
        <w:t>, který se mu je zavazuje neprodleně uhradit.</w:t>
      </w:r>
    </w:p>
    <w:p w14:paraId="699622E7" w14:textId="77777777" w:rsidR="008D1F83" w:rsidRPr="006D0812" w:rsidRDefault="008D1F83" w:rsidP="008D1F83">
      <w:pPr>
        <w:pStyle w:val="Heading-Number-ContractCzechRadio"/>
      </w:pPr>
      <w:r w:rsidRPr="006D0812">
        <w:br/>
        <w:t>Změny smlouvy</w:t>
      </w:r>
    </w:p>
    <w:p w14:paraId="699622E8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99622E9" w14:textId="77777777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96238F" wp14:editId="699623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99623A7" w14:textId="77777777" w:rsidR="00EA6291" w:rsidRPr="008519AB" w:rsidRDefault="00EA6291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699623A7" w14:textId="77777777" w:rsidR="00EA6291" w:rsidRPr="008519AB" w:rsidRDefault="00EA6291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99622EA" w14:textId="77777777" w:rsidR="00A11BC0" w:rsidRPr="006D0812" w:rsidRDefault="00A11BC0" w:rsidP="00A11BC0">
      <w:pPr>
        <w:pStyle w:val="Heading-Number-ContractCzechRadio"/>
      </w:pPr>
      <w:r w:rsidRPr="006D0812">
        <w:br/>
        <w:t>Sankce, zánik smlouvy</w:t>
      </w:r>
    </w:p>
    <w:p w14:paraId="699622EB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</w:t>
      </w:r>
      <w:r w:rsidR="00DA6D1E"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0,1% z</w:t>
      </w:r>
      <w:r w:rsidRPr="00CF2EDD">
        <w:t xml:space="preserve"> ceny </w:t>
      </w:r>
      <w:r w:rsidR="00DA6D1E">
        <w:t>služeb</w:t>
      </w:r>
      <w:r w:rsidRPr="00CF2EDD">
        <w:t xml:space="preserve"> bez DPH za každý den prodlení. Smluvní pokutou není dotčen nárok objednatele na náhradu případné škody v plné výši.</w:t>
      </w:r>
    </w:p>
    <w:p w14:paraId="699622EC" w14:textId="77777777" w:rsidR="00541682" w:rsidRPr="00541682" w:rsidRDefault="00541682" w:rsidP="00541682">
      <w:pPr>
        <w:pStyle w:val="ListNumber-ContractCzechRadio"/>
      </w:pPr>
      <w:r>
        <w:t>Bude-li objednatel v prodlení se zaplacením ceny, zavazuje se objednatel zaplatit poskytovateli smluvní pokutu ve výši 0,1 % z dlužné částky bez DPH za každý den prodlení.</w:t>
      </w:r>
    </w:p>
    <w:p w14:paraId="699622ED" w14:textId="1F6E9FEE" w:rsidR="00541682" w:rsidRPr="00541682" w:rsidRDefault="00541682" w:rsidP="00541682">
      <w:pPr>
        <w:pStyle w:val="ListNumber-ContractCzechRadio"/>
      </w:pPr>
      <w:r>
        <w:t xml:space="preserve">Objednatel je oprávněn smlouvu kdykoliv vypovědět bez udání důvodu s výpovědní lhůtou 6 měsíců. Výpovědní lhůta počíná běžet dnem doručení výpovědi druhé smluvní straně </w:t>
      </w:r>
      <w:r w:rsidRPr="00541682">
        <w:t xml:space="preserve">Nepodaří-li se výpověď doručit, považuje se </w:t>
      </w:r>
      <w:r>
        <w:t xml:space="preserve">za </w:t>
      </w:r>
      <w:r w:rsidRPr="00541682">
        <w:t xml:space="preserve">den doručení pátý den ode dne odeslání </w:t>
      </w:r>
      <w:r>
        <w:t>v</w:t>
      </w:r>
      <w:r w:rsidRPr="00541682">
        <w:t>ýpovědi do</w:t>
      </w:r>
      <w:r w:rsidR="001144D5">
        <w:t>po</w:t>
      </w:r>
      <w:r w:rsidRPr="00541682">
        <w:t>ručenou poštou.</w:t>
      </w:r>
    </w:p>
    <w:p w14:paraId="699622EE" w14:textId="77777777" w:rsidR="00BF05E5" w:rsidRPr="00541682" w:rsidRDefault="00BF05E5" w:rsidP="00541682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699622EF" w14:textId="226B3784" w:rsidR="00BF05E5" w:rsidRPr="00CF2EDD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 w:rsidR="00DA6D1E">
        <w:t>poskytovatele</w:t>
      </w:r>
      <w:r w:rsidRPr="00CF2EDD">
        <w:t xml:space="preserve"> s</w:t>
      </w:r>
      <w:r w:rsidR="00DA6D1E">
        <w:t> poskytnutím služeb</w:t>
      </w:r>
      <w:r w:rsidRPr="00CF2EDD">
        <w:t xml:space="preserve"> o více </w:t>
      </w:r>
      <w:r w:rsidR="00EA6291">
        <w:t>než 7</w:t>
      </w:r>
      <w:r w:rsidR="00EA6291" w:rsidRPr="00BF05E5">
        <w:t xml:space="preserve"> </w:t>
      </w:r>
      <w:r w:rsidRPr="00BF05E5">
        <w:t>dní</w:t>
      </w:r>
      <w:r>
        <w:t>;</w:t>
      </w:r>
    </w:p>
    <w:p w14:paraId="699622F0" w14:textId="77777777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porušuje smluvní povinnosti či </w:t>
      </w:r>
      <w:r w:rsidR="00DA6D1E">
        <w:t>poskytuje služby</w:t>
      </w:r>
      <w:r w:rsidRPr="00CF2EDD">
        <w:t xml:space="preserve"> v rozporu s pokyny </w:t>
      </w:r>
      <w:r>
        <w:t>objednatele a ne</w:t>
      </w:r>
      <w:r w:rsidR="007277E7">
        <w:t>s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3724CE96" w14:textId="77777777" w:rsidR="007E2F53" w:rsidRDefault="007E2F53" w:rsidP="007E2F53">
      <w:pPr>
        <w:pStyle w:val="Heading-Number-ContractCzechRadio"/>
        <w:spacing w:after="0"/>
      </w:pPr>
    </w:p>
    <w:p w14:paraId="699622F1" w14:textId="77777777" w:rsidR="00F043FF" w:rsidRDefault="00F043FF" w:rsidP="007E2F53">
      <w:pPr>
        <w:pStyle w:val="Heading-Number-ContractCzechRadio"/>
        <w:numPr>
          <w:ilvl w:val="0"/>
          <w:numId w:val="0"/>
        </w:numPr>
        <w:spacing w:before="0"/>
      </w:pPr>
      <w:r>
        <w:t xml:space="preserve">Další ustanovení </w:t>
      </w:r>
    </w:p>
    <w:p w14:paraId="699622F2" w14:textId="1A4058FE" w:rsidR="00F043FF" w:rsidRDefault="00F77054" w:rsidP="00F043FF">
      <w:pPr>
        <w:pStyle w:val="ListNumber-ContractCzechRadio"/>
      </w:pPr>
      <w:r>
        <w:t>S</w:t>
      </w:r>
      <w:r w:rsidR="00F043FF">
        <w:t xml:space="preserve">mluvní strany pro </w:t>
      </w:r>
      <w:r>
        <w:t>vyloučení možných</w:t>
      </w:r>
      <w:r w:rsidR="00F043FF">
        <w:t xml:space="preserve"> pochybností uvádí následující:</w:t>
      </w:r>
    </w:p>
    <w:p w14:paraId="699622F3" w14:textId="77777777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699622F4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699622F5" w14:textId="39AA05C0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F77054">
        <w:t>.</w:t>
      </w:r>
    </w:p>
    <w:p w14:paraId="699622F6" w14:textId="3872CF1F" w:rsidR="00211DFA" w:rsidRDefault="00541682" w:rsidP="00211DFA">
      <w:pPr>
        <w:pStyle w:val="ListNumber-ContractCzechRadio"/>
      </w:pPr>
      <w:r>
        <w:rPr>
          <w:rFonts w:cs="Arial"/>
          <w:szCs w:val="20"/>
        </w:rPr>
        <w:t xml:space="preserve">Poskytovatel bere na vědomí, že objednatel je jako zadavatel veřejné zakázky </w:t>
      </w:r>
      <w:r w:rsidR="00F77054">
        <w:rPr>
          <w:rFonts w:cs="Arial"/>
          <w:szCs w:val="20"/>
        </w:rPr>
        <w:t xml:space="preserve">oprávněn </w:t>
      </w:r>
      <w:r>
        <w:rPr>
          <w:rFonts w:cs="Arial"/>
          <w:szCs w:val="20"/>
        </w:rPr>
        <w:t>v souladu se zákonem č. 13</w:t>
      </w:r>
      <w:r w:rsidR="00F77054">
        <w:rPr>
          <w:rFonts w:cs="Arial"/>
          <w:szCs w:val="20"/>
        </w:rPr>
        <w:t>4</w:t>
      </w:r>
      <w:r>
        <w:rPr>
          <w:rFonts w:cs="Arial"/>
          <w:szCs w:val="20"/>
        </w:rPr>
        <w:t>/20</w:t>
      </w:r>
      <w:r w:rsidR="00F77054">
        <w:rPr>
          <w:rFonts w:cs="Arial"/>
          <w:szCs w:val="20"/>
        </w:rPr>
        <w:t>1</w:t>
      </w:r>
      <w:r>
        <w:rPr>
          <w:rFonts w:cs="Arial"/>
          <w:szCs w:val="20"/>
        </w:rPr>
        <w:t xml:space="preserve">6 Sb., o </w:t>
      </w:r>
      <w:r w:rsidR="00F77054">
        <w:rPr>
          <w:rFonts w:cs="Arial"/>
          <w:szCs w:val="20"/>
        </w:rPr>
        <w:t>zadávání veřejných zakázek</w:t>
      </w:r>
      <w:r>
        <w:rPr>
          <w:rFonts w:cs="Arial"/>
          <w:szCs w:val="20"/>
        </w:rPr>
        <w:t xml:space="preserve"> uveřejnit na profilu zadavatele tuto smlouvu včetně všech jejích změn a dodatků, pokud její cena přesáhne částku 500.000,-</w:t>
      </w:r>
      <w:r w:rsidR="00EA629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Kč bez DPH.</w:t>
      </w:r>
    </w:p>
    <w:p w14:paraId="699622F7" w14:textId="77777777" w:rsidR="00A11BC0" w:rsidRPr="006D0812" w:rsidRDefault="00A11BC0" w:rsidP="00A11BC0">
      <w:pPr>
        <w:pStyle w:val="Heading-Number-ContractCzechRadio"/>
      </w:pPr>
      <w:r w:rsidRPr="006D0812">
        <w:br/>
        <w:t>Závěrečná ustanovení</w:t>
      </w:r>
    </w:p>
    <w:p w14:paraId="699622F8" w14:textId="24CB894C" w:rsidR="00F36299" w:rsidRPr="006D0812" w:rsidRDefault="00F36299" w:rsidP="00010ADE">
      <w:pPr>
        <w:pStyle w:val="ListNumber-ContractCzechRadio"/>
      </w:pPr>
      <w:r w:rsidRPr="006D0812">
        <w:t>Tato smlouva nabývá platnosti dnem jejího podpisu oběma smluvními stranami</w:t>
      </w:r>
      <w:r w:rsidR="00A73B9B" w:rsidRPr="00A73B9B">
        <w:t xml:space="preserve"> </w:t>
      </w:r>
      <w:r w:rsidR="00A73B9B" w:rsidRPr="006D0812">
        <w:t>a účinnosti</w:t>
      </w:r>
      <w:r w:rsidR="00A73B9B">
        <w:t xml:space="preserve"> dnem uveřejnění </w:t>
      </w:r>
      <w:r w:rsidR="00A73B9B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699622F9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699622FA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699622FB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699622FC" w14:textId="77777777" w:rsidR="00C25757" w:rsidRDefault="00C25757" w:rsidP="00C25757">
      <w:pPr>
        <w:pStyle w:val="ListNumber-ContractCzechRadio"/>
      </w:pPr>
      <w:r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699622FD" w14:textId="77777777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699622FE" w14:textId="77777777" w:rsidR="00BF05E5" w:rsidRDefault="00BE6222" w:rsidP="00455E05">
      <w:pPr>
        <w:pStyle w:val="ListNumber-ContractCzechRadio"/>
      </w:pPr>
      <w:r w:rsidRPr="006D0812">
        <w:t xml:space="preserve">Pro případ, že si smluvní strany mezi sebou v rámci jednání o podmínkách </w:t>
      </w:r>
      <w:r w:rsidR="00F649EE" w:rsidRPr="006D0812">
        <w:t>návrh</w:t>
      </w:r>
      <w:r w:rsidR="00455E05">
        <w:t>u</w:t>
      </w:r>
      <w:r w:rsidR="00F649EE" w:rsidRPr="006D0812">
        <w:t xml:space="preserve"> této smlouvy mezi sebou</w:t>
      </w:r>
      <w:r w:rsidRPr="006D0812">
        <w:t xml:space="preserve"> opakovaně</w:t>
      </w:r>
      <w:r w:rsidR="003A1E25" w:rsidRPr="006D0812">
        <w:t xml:space="preserve"> tento návrh</w:t>
      </w:r>
      <w:r w:rsidRPr="006D0812">
        <w:t xml:space="preserve"> zašlou</w:t>
      </w:r>
      <w:r w:rsidR="00010ADE" w:rsidRPr="006D0812">
        <w:t>,</w:t>
      </w:r>
      <w:r w:rsidRPr="006D0812">
        <w:t xml:space="preserve"> platí, že i odpověď nebo úprava návrhu smlouvy s dodatkem nebo odchylkou, které podstatně nemění podmínky nabídky, </w:t>
      </w:r>
      <w:r w:rsidR="003A1E25" w:rsidRPr="006D0812">
        <w:t>jsou novou nabídkou.</w:t>
      </w:r>
    </w:p>
    <w:p w14:paraId="699622FF" w14:textId="77777777" w:rsidR="004131AC" w:rsidRPr="00F77054" w:rsidRDefault="004131AC" w:rsidP="00DC695F">
      <w:pPr>
        <w:pStyle w:val="ListNumber-ContractCzechRadio"/>
        <w:numPr>
          <w:ilvl w:val="1"/>
          <w:numId w:val="20"/>
        </w:numPr>
        <w:spacing w:after="0"/>
        <w:rPr>
          <w:rFonts w:cs="Arial"/>
          <w:szCs w:val="20"/>
        </w:rPr>
      </w:pPr>
      <w:r w:rsidRPr="00F77054">
        <w:rPr>
          <w:rFonts w:cs="Arial"/>
          <w:szCs w:val="20"/>
        </w:rPr>
        <w:t xml:space="preserve">Tato smlouva včetně jejích příloh a případných změn (např. dodatek smlouvy) bude uveřejněna </w:t>
      </w:r>
    </w:p>
    <w:p w14:paraId="69962300" w14:textId="77777777" w:rsidR="004131AC" w:rsidRDefault="004131AC" w:rsidP="00DC695F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Českým rozhlasem*</w:t>
      </w:r>
    </w:p>
    <w:p w14:paraId="69962301" w14:textId="77777777" w:rsidR="004131AC" w:rsidRDefault="004131AC" w:rsidP="00DC695F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poskytovatelem*</w:t>
      </w:r>
    </w:p>
    <w:p w14:paraId="69962302" w14:textId="77777777" w:rsidR="004131AC" w:rsidRDefault="004131AC" w:rsidP="004131AC">
      <w:pPr>
        <w:ind w:left="360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*(škrtněte nehodící se variantu)</w:t>
      </w:r>
    </w:p>
    <w:p w14:paraId="69962303" w14:textId="77777777" w:rsidR="004131AC" w:rsidRDefault="004131AC" w:rsidP="004131AC">
      <w:pPr>
        <w:ind w:left="360"/>
        <w:jc w:val="both"/>
        <w:rPr>
          <w:rFonts w:cs="Arial"/>
          <w:i/>
          <w:szCs w:val="20"/>
        </w:rPr>
      </w:pPr>
    </w:p>
    <w:p w14:paraId="69962304" w14:textId="7C31195B" w:rsidR="004131AC" w:rsidRDefault="004131AC" w:rsidP="004131AC">
      <w:pPr>
        <w:ind w:left="312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registru smluv v souladu se zákonem o registru smluv. Pokud smlouvu uveřejní v registru smluv poskytovatelem, zašle ČRo potvrzení o uveřejnění této smlouvy bez zbytečného odkladu. Tento </w:t>
      </w:r>
      <w:r w:rsidR="00F77054">
        <w:rPr>
          <w:rFonts w:cs="Arial"/>
          <w:szCs w:val="20"/>
        </w:rPr>
        <w:t xml:space="preserve">odstavec </w:t>
      </w:r>
      <w:r>
        <w:rPr>
          <w:rFonts w:cs="Arial"/>
          <w:szCs w:val="20"/>
        </w:rPr>
        <w:t>je samostatnou dohodou smluvních stran oddělitelnou od ostatních ustanovení smlouvy.</w:t>
      </w:r>
    </w:p>
    <w:p w14:paraId="69962305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69962306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69962307" w14:textId="4C04D2CD" w:rsidR="00043DF0" w:rsidRPr="006D0812" w:rsidRDefault="002932DA" w:rsidP="00B82750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>
        <w:rPr>
          <w:b w:val="0"/>
        </w:rPr>
        <w:t>Příloha</w:t>
      </w:r>
      <w:r w:rsidR="000804E5">
        <w:rPr>
          <w:b w:val="0"/>
        </w:rPr>
        <w:t xml:space="preserve"> č. 1</w:t>
      </w:r>
      <w:r>
        <w:rPr>
          <w:b w:val="0"/>
        </w:rPr>
        <w:t xml:space="preserve"> - </w:t>
      </w:r>
      <w:r w:rsidR="000804E5">
        <w:rPr>
          <w:b w:val="0"/>
        </w:rPr>
        <w:t>S</w:t>
      </w:r>
      <w:r w:rsidR="00043DF0"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</w:p>
    <w:p w14:paraId="69962308" w14:textId="7017E646" w:rsidR="005E67B4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0804E5">
        <w:t xml:space="preserve"> č. 2</w:t>
      </w:r>
      <w:r w:rsidRPr="006D0812">
        <w:t xml:space="preserve"> </w:t>
      </w:r>
      <w:r w:rsidR="002932DA">
        <w:t xml:space="preserve">- </w:t>
      </w:r>
      <w:r w:rsidR="000804E5">
        <w:t>P</w:t>
      </w:r>
      <w:r w:rsidRPr="006D0812">
        <w:t xml:space="preserve">rotokol o </w:t>
      </w:r>
      <w:r w:rsidR="00147362">
        <w:t>poskytnutí služeb</w:t>
      </w:r>
    </w:p>
    <w:p w14:paraId="69962309" w14:textId="5FEA0988" w:rsidR="00A11BC0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0804E5">
        <w:t xml:space="preserve"> č. 3</w:t>
      </w:r>
      <w:r>
        <w:t xml:space="preserve"> </w:t>
      </w:r>
      <w:r w:rsidR="009B0D09">
        <w:t xml:space="preserve">- </w:t>
      </w:r>
      <w:r w:rsidR="000804E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ČRo</w:t>
      </w:r>
    </w:p>
    <w:p w14:paraId="02002D8C" w14:textId="3B025E85" w:rsidR="008344F6" w:rsidRPr="006D0812" w:rsidRDefault="008344F6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>Příloha č. 4 – Specifikace ceny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6996230C" w14:textId="77777777" w:rsidTr="00BF05E5">
        <w:tc>
          <w:tcPr>
            <w:tcW w:w="4366" w:type="dxa"/>
          </w:tcPr>
          <w:p w14:paraId="6996230A" w14:textId="77777777" w:rsidR="00BA16BB" w:rsidRPr="006D0812" w:rsidRDefault="00BA16BB" w:rsidP="00F30F8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B0D09" w:rsidRPr="006D0812">
              <w:t xml:space="preserve">Město </w:t>
            </w:r>
            <w:r w:rsidRPr="006D0812">
              <w:t>dne DD. MM. RRRR</w:t>
            </w:r>
          </w:p>
        </w:tc>
        <w:tc>
          <w:tcPr>
            <w:tcW w:w="4366" w:type="dxa"/>
          </w:tcPr>
          <w:p w14:paraId="6996230B" w14:textId="77777777" w:rsidR="00BA16BB" w:rsidRPr="006D0812" w:rsidRDefault="00BA16BB" w:rsidP="00F30F8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>V Město dne DD. MM. RRRR</w:t>
            </w:r>
          </w:p>
        </w:tc>
      </w:tr>
      <w:tr w:rsidR="00BA16BB" w:rsidRPr="006D0812" w14:paraId="6996230F" w14:textId="77777777" w:rsidTr="00BF05E5">
        <w:tc>
          <w:tcPr>
            <w:tcW w:w="4366" w:type="dxa"/>
          </w:tcPr>
          <w:p w14:paraId="6996230D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6996230E" w14:textId="77777777" w:rsidR="00BA16BB" w:rsidRPr="006D0812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</w:tc>
      </w:tr>
    </w:tbl>
    <w:p w14:paraId="69962310" w14:textId="77777777" w:rsidR="00F6014B" w:rsidRDefault="00F6014B" w:rsidP="00881C56"/>
    <w:p w14:paraId="6996231E" w14:textId="6A8D2AAD" w:rsidR="000804E5" w:rsidRDefault="000804E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14CF6B60" w14:textId="77777777" w:rsidR="007E2F53" w:rsidRDefault="007E2F53" w:rsidP="00541682">
      <w:pPr>
        <w:pStyle w:val="SubjectName-ContractCzechRadio"/>
        <w:jc w:val="center"/>
      </w:pPr>
    </w:p>
    <w:p w14:paraId="4C4355A5" w14:textId="77777777" w:rsidR="007E2F53" w:rsidRDefault="007E2F53" w:rsidP="00541682">
      <w:pPr>
        <w:pStyle w:val="SubjectName-ContractCzechRadio"/>
        <w:jc w:val="center"/>
      </w:pPr>
    </w:p>
    <w:p w14:paraId="509CF055" w14:textId="77777777" w:rsidR="007E2F53" w:rsidRDefault="007E2F53" w:rsidP="00541682">
      <w:pPr>
        <w:pStyle w:val="SubjectName-ContractCzechRadio"/>
        <w:jc w:val="center"/>
      </w:pPr>
    </w:p>
    <w:p w14:paraId="41C0BA6A" w14:textId="77777777" w:rsidR="007E2F53" w:rsidRDefault="007E2F53" w:rsidP="00541682">
      <w:pPr>
        <w:pStyle w:val="SubjectName-ContractCzechRadio"/>
        <w:jc w:val="center"/>
      </w:pPr>
    </w:p>
    <w:p w14:paraId="63790DE8" w14:textId="77777777" w:rsidR="007E2F53" w:rsidRDefault="007E2F53" w:rsidP="00541682">
      <w:pPr>
        <w:pStyle w:val="SubjectName-ContractCzechRadio"/>
        <w:jc w:val="center"/>
      </w:pPr>
    </w:p>
    <w:p w14:paraId="1489EAF5" w14:textId="77777777" w:rsidR="007E2F53" w:rsidRDefault="007E2F53" w:rsidP="00541682">
      <w:pPr>
        <w:pStyle w:val="SubjectName-ContractCzechRadio"/>
        <w:jc w:val="center"/>
      </w:pPr>
    </w:p>
    <w:p w14:paraId="6996231F" w14:textId="36196252" w:rsidR="00541682" w:rsidRPr="00541682" w:rsidRDefault="00541682" w:rsidP="00541682">
      <w:pPr>
        <w:pStyle w:val="SubjectName-ContractCzechRadio"/>
        <w:jc w:val="center"/>
      </w:pPr>
      <w:r w:rsidRPr="00541682">
        <w:t>PŘÍLOHA</w:t>
      </w:r>
      <w:r w:rsidR="000804E5">
        <w:t xml:space="preserve"> č. 1</w:t>
      </w:r>
      <w:r w:rsidRPr="00541682">
        <w:t xml:space="preserve"> - SPECIFIKACE SLUŽEB</w:t>
      </w:r>
    </w:p>
    <w:p w14:paraId="69962320" w14:textId="77777777" w:rsidR="00541682" w:rsidRDefault="00541682" w:rsidP="00541682">
      <w:pPr>
        <w:widowControl w:val="0"/>
        <w:spacing w:after="100"/>
        <w:rPr>
          <w:rFonts w:eastAsia="Arial" w:cs="Arial"/>
          <w:b/>
          <w:color w:val="000000"/>
          <w:szCs w:val="20"/>
        </w:rPr>
      </w:pPr>
    </w:p>
    <w:p w14:paraId="41600AAB" w14:textId="77777777" w:rsidR="00DC695F" w:rsidRDefault="00DC695F" w:rsidP="00DC695F">
      <w:pPr>
        <w:widowControl w:val="0"/>
        <w:spacing w:after="100"/>
        <w:rPr>
          <w:b/>
          <w:szCs w:val="20"/>
        </w:rPr>
      </w:pPr>
      <w:r>
        <w:rPr>
          <w:rFonts w:eastAsia="Arial" w:cs="Arial"/>
          <w:b/>
          <w:color w:val="000000"/>
          <w:szCs w:val="20"/>
        </w:rPr>
        <w:t>Poskytované služby:</w:t>
      </w:r>
    </w:p>
    <w:p w14:paraId="65A99376" w14:textId="4402906C" w:rsidR="00DC695F" w:rsidRPr="00DC695F" w:rsidRDefault="00DC695F" w:rsidP="00DC695F">
      <w:pPr>
        <w:pStyle w:val="Odstavecseseznamem"/>
        <w:widowControl w:val="0"/>
        <w:numPr>
          <w:ilvl w:val="0"/>
          <w:numId w:val="27"/>
        </w:numPr>
        <w:spacing w:after="100"/>
        <w:jc w:val="both"/>
        <w:rPr>
          <w:szCs w:val="20"/>
        </w:rPr>
      </w:pPr>
      <w:r w:rsidRPr="00DC695F">
        <w:rPr>
          <w:rFonts w:eastAsia="Arial" w:cs="Arial"/>
          <w:color w:val="000000"/>
          <w:szCs w:val="20"/>
        </w:rPr>
        <w:t>systémová podpora a dohled vyhledávacího systému (hot</w:t>
      </w:r>
      <w:r>
        <w:rPr>
          <w:rFonts w:eastAsia="Arial" w:cs="Arial"/>
          <w:color w:val="000000"/>
          <w:szCs w:val="20"/>
        </w:rPr>
        <w:t xml:space="preserve">line poskytovaný na celé řešení </w:t>
      </w:r>
      <w:r w:rsidRPr="00DC695F">
        <w:rPr>
          <w:rFonts w:eastAsia="Arial" w:cs="Arial"/>
          <w:color w:val="000000"/>
          <w:szCs w:val="20"/>
        </w:rPr>
        <w:t>IS, proaktivní monitoring, pravidelné vzdálené kontroly systému)</w:t>
      </w:r>
      <w:r w:rsidR="00D05362">
        <w:rPr>
          <w:rFonts w:eastAsia="Arial" w:cs="Arial"/>
          <w:color w:val="000000"/>
          <w:szCs w:val="20"/>
        </w:rPr>
        <w:t>,</w:t>
      </w:r>
      <w:r w:rsidRPr="00DC695F">
        <w:rPr>
          <w:rFonts w:eastAsia="Arial" w:cs="Arial"/>
          <w:color w:val="000000"/>
          <w:szCs w:val="20"/>
        </w:rPr>
        <w:t xml:space="preserve"> </w:t>
      </w:r>
    </w:p>
    <w:p w14:paraId="45CE9862" w14:textId="77777777" w:rsidR="00DC695F" w:rsidRPr="00DC695F" w:rsidRDefault="00DC695F" w:rsidP="00DC695F">
      <w:pPr>
        <w:pStyle w:val="Odstavecseseznamem"/>
        <w:widowControl w:val="0"/>
        <w:numPr>
          <w:ilvl w:val="1"/>
          <w:numId w:val="27"/>
        </w:numPr>
        <w:spacing w:after="100"/>
        <w:jc w:val="both"/>
        <w:rPr>
          <w:szCs w:val="20"/>
        </w:rPr>
      </w:pPr>
      <w:r w:rsidRPr="00DC695F">
        <w:rPr>
          <w:rFonts w:eastAsia="Arial" w:cs="Arial"/>
          <w:color w:val="000000"/>
          <w:szCs w:val="20"/>
        </w:rPr>
        <w:t>Monitoring zahrnuje</w:t>
      </w:r>
      <w:r>
        <w:rPr>
          <w:rFonts w:eastAsia="Arial" w:cs="Arial"/>
          <w:color w:val="000000"/>
          <w:szCs w:val="20"/>
        </w:rPr>
        <w:t>:</w:t>
      </w:r>
    </w:p>
    <w:p w14:paraId="4A2F2336" w14:textId="4B6B2998" w:rsidR="00DC695F" w:rsidRPr="00DC695F" w:rsidRDefault="00DC695F" w:rsidP="00DC695F">
      <w:pPr>
        <w:pStyle w:val="Odstavecseseznamem"/>
        <w:widowControl w:val="0"/>
        <w:numPr>
          <w:ilvl w:val="2"/>
          <w:numId w:val="27"/>
        </w:numPr>
        <w:spacing w:after="100"/>
        <w:jc w:val="both"/>
        <w:rPr>
          <w:szCs w:val="20"/>
        </w:rPr>
      </w:pPr>
      <w:r w:rsidRPr="00DC695F">
        <w:rPr>
          <w:rFonts w:eastAsia="Arial" w:cs="Arial"/>
          <w:color w:val="000000"/>
          <w:szCs w:val="20"/>
        </w:rPr>
        <w:t>diagnostiku,</w:t>
      </w:r>
    </w:p>
    <w:p w14:paraId="69279A70" w14:textId="77777777" w:rsidR="00DC695F" w:rsidRPr="00DC695F" w:rsidRDefault="00DC695F" w:rsidP="00DC695F">
      <w:pPr>
        <w:pStyle w:val="Odstavecseseznamem"/>
        <w:widowControl w:val="0"/>
        <w:numPr>
          <w:ilvl w:val="2"/>
          <w:numId w:val="27"/>
        </w:numPr>
        <w:spacing w:after="100"/>
        <w:jc w:val="both"/>
        <w:rPr>
          <w:szCs w:val="20"/>
        </w:rPr>
      </w:pPr>
      <w:r w:rsidRPr="00DC695F">
        <w:rPr>
          <w:rFonts w:eastAsia="Arial" w:cs="Arial"/>
          <w:color w:val="000000"/>
          <w:szCs w:val="20"/>
        </w:rPr>
        <w:t>vazbu na jednotlivé prvky systému,</w:t>
      </w:r>
    </w:p>
    <w:p w14:paraId="7820C90B" w14:textId="77777777" w:rsidR="00DC695F" w:rsidRPr="00DC695F" w:rsidRDefault="00DC695F" w:rsidP="00DC695F">
      <w:pPr>
        <w:pStyle w:val="Odstavecseseznamem"/>
        <w:widowControl w:val="0"/>
        <w:numPr>
          <w:ilvl w:val="2"/>
          <w:numId w:val="27"/>
        </w:numPr>
        <w:spacing w:after="100"/>
        <w:jc w:val="both"/>
        <w:rPr>
          <w:szCs w:val="20"/>
        </w:rPr>
      </w:pPr>
      <w:r w:rsidRPr="00DC695F">
        <w:rPr>
          <w:rFonts w:eastAsia="Arial" w:cs="Arial"/>
          <w:color w:val="000000"/>
          <w:szCs w:val="20"/>
        </w:rPr>
        <w:t>indexace,</w:t>
      </w:r>
    </w:p>
    <w:p w14:paraId="6D755997" w14:textId="77777777" w:rsidR="00DC695F" w:rsidRPr="00DC695F" w:rsidRDefault="00DC695F" w:rsidP="00DC695F">
      <w:pPr>
        <w:pStyle w:val="Odstavecseseznamem"/>
        <w:widowControl w:val="0"/>
        <w:numPr>
          <w:ilvl w:val="2"/>
          <w:numId w:val="27"/>
        </w:numPr>
        <w:spacing w:after="100"/>
        <w:jc w:val="both"/>
        <w:rPr>
          <w:szCs w:val="20"/>
        </w:rPr>
      </w:pPr>
      <w:r w:rsidRPr="00DC695F">
        <w:rPr>
          <w:rFonts w:eastAsia="Arial" w:cs="Arial"/>
          <w:color w:val="000000"/>
          <w:szCs w:val="20"/>
        </w:rPr>
        <w:t>služby instalace a zprovoznění upgrade systémů</w:t>
      </w:r>
      <w:r>
        <w:rPr>
          <w:rFonts w:eastAsia="Arial" w:cs="Arial"/>
          <w:color w:val="000000"/>
          <w:szCs w:val="20"/>
        </w:rPr>
        <w:t>,</w:t>
      </w:r>
    </w:p>
    <w:p w14:paraId="0D39DCF2" w14:textId="10B9779E" w:rsidR="00DC695F" w:rsidRPr="00DC695F" w:rsidRDefault="00DC695F" w:rsidP="00DC695F">
      <w:pPr>
        <w:pStyle w:val="Odstavecseseznamem"/>
        <w:widowControl w:val="0"/>
        <w:numPr>
          <w:ilvl w:val="2"/>
          <w:numId w:val="27"/>
        </w:numPr>
        <w:spacing w:after="100"/>
        <w:jc w:val="both"/>
        <w:rPr>
          <w:szCs w:val="20"/>
        </w:rPr>
      </w:pPr>
      <w:r>
        <w:rPr>
          <w:rFonts w:eastAsia="Arial" w:cs="Arial"/>
          <w:color w:val="000000"/>
          <w:szCs w:val="20"/>
        </w:rPr>
        <w:t xml:space="preserve"> </w:t>
      </w:r>
      <w:r w:rsidRPr="00DC695F">
        <w:rPr>
          <w:rFonts w:eastAsia="Arial" w:cs="Arial"/>
          <w:color w:val="000000"/>
          <w:szCs w:val="20"/>
        </w:rPr>
        <w:t>začlenění nových funkcí systému po odsouhlas</w:t>
      </w:r>
      <w:r>
        <w:rPr>
          <w:rFonts w:eastAsia="Arial" w:cs="Arial"/>
          <w:color w:val="000000"/>
          <w:szCs w:val="20"/>
        </w:rPr>
        <w:t>ení odpovědnou osobou objednatele.</w:t>
      </w:r>
    </w:p>
    <w:p w14:paraId="7D976E70" w14:textId="77777777" w:rsidR="00DC695F" w:rsidRPr="00DC695F" w:rsidRDefault="00DC695F" w:rsidP="00DC695F">
      <w:pPr>
        <w:pStyle w:val="Odstavecseseznamem"/>
        <w:widowControl w:val="0"/>
        <w:numPr>
          <w:ilvl w:val="0"/>
          <w:numId w:val="27"/>
        </w:numPr>
        <w:spacing w:after="100"/>
        <w:jc w:val="both"/>
        <w:rPr>
          <w:szCs w:val="20"/>
        </w:rPr>
      </w:pPr>
      <w:r w:rsidRPr="00DC695F">
        <w:rPr>
          <w:rFonts w:eastAsia="Arial" w:cs="Arial"/>
          <w:color w:val="000000"/>
          <w:szCs w:val="20"/>
        </w:rPr>
        <w:t>drobné softwarové a konfigurační úpravy,</w:t>
      </w:r>
    </w:p>
    <w:p w14:paraId="22A5AC20" w14:textId="0F4D1E6E" w:rsidR="00DC695F" w:rsidRPr="00DC695F" w:rsidRDefault="00DC695F" w:rsidP="00DC695F">
      <w:pPr>
        <w:pStyle w:val="Odstavecseseznamem"/>
        <w:widowControl w:val="0"/>
        <w:numPr>
          <w:ilvl w:val="0"/>
          <w:numId w:val="27"/>
        </w:numPr>
        <w:spacing w:after="100"/>
        <w:jc w:val="both"/>
        <w:rPr>
          <w:szCs w:val="20"/>
        </w:rPr>
      </w:pPr>
      <w:r>
        <w:rPr>
          <w:rFonts w:eastAsia="Arial" w:cs="Arial"/>
          <w:color w:val="000000"/>
          <w:szCs w:val="20"/>
        </w:rPr>
        <w:t>systémová</w:t>
      </w:r>
      <w:r w:rsidRPr="00DC695F">
        <w:rPr>
          <w:rFonts w:eastAsia="Arial" w:cs="Arial"/>
          <w:color w:val="000000"/>
          <w:szCs w:val="20"/>
        </w:rPr>
        <w:t xml:space="preserve"> optimalizac</w:t>
      </w:r>
      <w:r>
        <w:rPr>
          <w:rFonts w:eastAsia="Arial" w:cs="Arial"/>
          <w:color w:val="000000"/>
          <w:szCs w:val="20"/>
        </w:rPr>
        <w:t>e</w:t>
      </w:r>
      <w:r w:rsidRPr="00DC695F">
        <w:rPr>
          <w:rFonts w:eastAsia="Arial" w:cs="Arial"/>
          <w:color w:val="000000"/>
          <w:szCs w:val="20"/>
        </w:rPr>
        <w:t xml:space="preserve"> v rozsahu 2MD/měsíc</w:t>
      </w:r>
      <w:r w:rsidR="00D05362">
        <w:rPr>
          <w:rFonts w:eastAsia="Arial" w:cs="Arial"/>
          <w:color w:val="000000"/>
          <w:szCs w:val="20"/>
        </w:rPr>
        <w:t>,</w:t>
      </w:r>
    </w:p>
    <w:p w14:paraId="5F5EA460" w14:textId="1D323408" w:rsidR="00DC695F" w:rsidRPr="00DC695F" w:rsidRDefault="00DC695F" w:rsidP="00DC695F">
      <w:pPr>
        <w:pStyle w:val="Odstavecseseznamem"/>
        <w:widowControl w:val="0"/>
        <w:numPr>
          <w:ilvl w:val="0"/>
          <w:numId w:val="27"/>
        </w:numPr>
        <w:spacing w:after="100"/>
        <w:jc w:val="both"/>
        <w:rPr>
          <w:szCs w:val="20"/>
        </w:rPr>
      </w:pPr>
      <w:r w:rsidRPr="00DC695F">
        <w:rPr>
          <w:rFonts w:eastAsia="Arial" w:cs="Arial"/>
          <w:color w:val="000000"/>
          <w:szCs w:val="20"/>
        </w:rPr>
        <w:t>ústní a písemné konzultace k novým funkčnostem systému dle požadavků objednatele.</w:t>
      </w:r>
    </w:p>
    <w:p w14:paraId="5CBC276F" w14:textId="77777777" w:rsidR="00DC695F" w:rsidRDefault="00DC695F" w:rsidP="00DC695F">
      <w:pPr>
        <w:widowControl w:val="0"/>
        <w:spacing w:after="100"/>
        <w:ind w:firstLine="14"/>
        <w:rPr>
          <w:rFonts w:eastAsia="Arial" w:cs="Arial"/>
          <w:b/>
          <w:color w:val="000000"/>
          <w:szCs w:val="20"/>
        </w:rPr>
      </w:pPr>
    </w:p>
    <w:p w14:paraId="4CD4DA61" w14:textId="647A55FA" w:rsidR="00DC695F" w:rsidRPr="00541682" w:rsidRDefault="00DC695F" w:rsidP="00DC695F">
      <w:pPr>
        <w:widowControl w:val="0"/>
        <w:spacing w:after="100"/>
        <w:ind w:firstLine="14"/>
        <w:rPr>
          <w:szCs w:val="20"/>
        </w:rPr>
      </w:pPr>
      <w:r>
        <w:rPr>
          <w:rFonts w:eastAsia="Arial" w:cs="Arial"/>
          <w:b/>
          <w:color w:val="000000"/>
          <w:szCs w:val="20"/>
        </w:rPr>
        <w:t>Výše uvedené služby jsou poskytovány pro systém fulltextového vyhledávání Extranetu a Intranetu Českého Rozhlasu</w:t>
      </w:r>
      <w:r w:rsidRPr="00541682">
        <w:rPr>
          <w:rFonts w:eastAsia="Arial" w:cs="Arial"/>
          <w:color w:val="000000"/>
          <w:szCs w:val="20"/>
        </w:rPr>
        <w:t>, založený na technologii MS FAST Search, nasa</w:t>
      </w:r>
      <w:r>
        <w:rPr>
          <w:rFonts w:eastAsia="Arial" w:cs="Arial"/>
          <w:color w:val="000000"/>
          <w:szCs w:val="20"/>
        </w:rPr>
        <w:t>z</w:t>
      </w:r>
      <w:r w:rsidRPr="00541682">
        <w:rPr>
          <w:rFonts w:eastAsia="Arial" w:cs="Arial"/>
          <w:color w:val="000000"/>
          <w:szCs w:val="20"/>
        </w:rPr>
        <w:t>en</w:t>
      </w:r>
      <w:r>
        <w:rPr>
          <w:rFonts w:eastAsia="Arial" w:cs="Arial"/>
          <w:color w:val="000000"/>
          <w:szCs w:val="20"/>
        </w:rPr>
        <w:t>ý</w:t>
      </w:r>
      <w:r w:rsidRPr="00541682">
        <w:rPr>
          <w:rFonts w:eastAsia="Arial" w:cs="Arial"/>
          <w:color w:val="000000"/>
          <w:szCs w:val="20"/>
        </w:rPr>
        <w:t xml:space="preserve"> na.</w:t>
      </w:r>
    </w:p>
    <w:p w14:paraId="1A6001A7" w14:textId="77777777" w:rsidR="00DC695F" w:rsidRPr="00DC695F" w:rsidRDefault="00DC695F" w:rsidP="00DC695F">
      <w:pPr>
        <w:pStyle w:val="Odstavecseseznamem"/>
        <w:widowControl w:val="0"/>
        <w:numPr>
          <w:ilvl w:val="0"/>
          <w:numId w:val="28"/>
        </w:numPr>
        <w:spacing w:after="100"/>
        <w:rPr>
          <w:szCs w:val="20"/>
        </w:rPr>
      </w:pPr>
      <w:r w:rsidRPr="00DC695F">
        <w:rPr>
          <w:rFonts w:eastAsia="Arial" w:cs="Arial"/>
          <w:color w:val="000000"/>
          <w:szCs w:val="20"/>
        </w:rPr>
        <w:t xml:space="preserve">Externí systémy: </w:t>
      </w:r>
    </w:p>
    <w:p w14:paraId="6B0CE3BC" w14:textId="77777777" w:rsidR="00DC695F" w:rsidRPr="00DC695F" w:rsidRDefault="00DC695F" w:rsidP="00DC695F">
      <w:pPr>
        <w:pStyle w:val="Odstavecseseznamem"/>
        <w:widowControl w:val="0"/>
        <w:numPr>
          <w:ilvl w:val="1"/>
          <w:numId w:val="28"/>
        </w:numPr>
        <w:spacing w:after="100"/>
        <w:rPr>
          <w:szCs w:val="20"/>
        </w:rPr>
      </w:pPr>
      <w:r w:rsidRPr="00DC695F">
        <w:rPr>
          <w:rFonts w:eastAsia="Arial" w:cs="Arial"/>
          <w:color w:val="000000"/>
          <w:szCs w:val="20"/>
        </w:rPr>
        <w:t>Zpravodajství,</w:t>
      </w:r>
    </w:p>
    <w:p w14:paraId="4B81191C" w14:textId="77777777" w:rsidR="00DC695F" w:rsidRPr="00DC695F" w:rsidRDefault="00DC695F" w:rsidP="00DC695F">
      <w:pPr>
        <w:pStyle w:val="Odstavecseseznamem"/>
        <w:widowControl w:val="0"/>
        <w:numPr>
          <w:ilvl w:val="1"/>
          <w:numId w:val="28"/>
        </w:numPr>
        <w:spacing w:after="100"/>
        <w:rPr>
          <w:szCs w:val="20"/>
        </w:rPr>
      </w:pPr>
      <w:r w:rsidRPr="00DC695F">
        <w:rPr>
          <w:rFonts w:eastAsia="Arial" w:cs="Arial"/>
          <w:color w:val="000000"/>
          <w:szCs w:val="20"/>
        </w:rPr>
        <w:t xml:space="preserve">iRadio, </w:t>
      </w:r>
    </w:p>
    <w:p w14:paraId="36E98F5F" w14:textId="77777777" w:rsidR="00DC695F" w:rsidRPr="00DC695F" w:rsidRDefault="00DC695F" w:rsidP="00DC695F">
      <w:pPr>
        <w:pStyle w:val="Odstavecseseznamem"/>
        <w:widowControl w:val="0"/>
        <w:numPr>
          <w:ilvl w:val="1"/>
          <w:numId w:val="28"/>
        </w:numPr>
        <w:spacing w:after="100"/>
        <w:rPr>
          <w:szCs w:val="20"/>
        </w:rPr>
      </w:pPr>
      <w:r w:rsidRPr="00DC695F">
        <w:rPr>
          <w:rFonts w:eastAsia="Arial" w:cs="Arial"/>
          <w:color w:val="000000"/>
          <w:szCs w:val="20"/>
        </w:rPr>
        <w:t xml:space="preserve">Paměť národa, </w:t>
      </w:r>
    </w:p>
    <w:p w14:paraId="1CCA9D79" w14:textId="392E11BE" w:rsidR="00DC695F" w:rsidRPr="00DC695F" w:rsidRDefault="00DC695F" w:rsidP="00DC695F">
      <w:pPr>
        <w:pStyle w:val="Odstavecseseznamem"/>
        <w:widowControl w:val="0"/>
        <w:numPr>
          <w:ilvl w:val="1"/>
          <w:numId w:val="28"/>
        </w:numPr>
        <w:spacing w:after="100"/>
        <w:rPr>
          <w:szCs w:val="20"/>
        </w:rPr>
      </w:pPr>
      <w:r w:rsidRPr="00DC695F">
        <w:rPr>
          <w:rFonts w:eastAsia="Arial" w:cs="Arial"/>
          <w:color w:val="000000"/>
          <w:szCs w:val="20"/>
        </w:rPr>
        <w:t>Paměť národa –Badatel;</w:t>
      </w:r>
    </w:p>
    <w:p w14:paraId="376B84E2" w14:textId="77777777" w:rsidR="00DC695F" w:rsidRPr="00DC695F" w:rsidRDefault="00DC695F" w:rsidP="00DC695F">
      <w:pPr>
        <w:pStyle w:val="Odstavecseseznamem"/>
        <w:widowControl w:val="0"/>
        <w:numPr>
          <w:ilvl w:val="0"/>
          <w:numId w:val="24"/>
        </w:numPr>
        <w:spacing w:after="100"/>
        <w:rPr>
          <w:szCs w:val="20"/>
        </w:rPr>
      </w:pPr>
      <w:r w:rsidRPr="00541682">
        <w:rPr>
          <w:rFonts w:eastAsia="Arial" w:cs="Arial"/>
          <w:color w:val="000000"/>
          <w:szCs w:val="20"/>
        </w:rPr>
        <w:t>Interní systémy:</w:t>
      </w:r>
    </w:p>
    <w:p w14:paraId="49F2D111" w14:textId="77777777" w:rsidR="00DC695F" w:rsidRPr="00DC695F" w:rsidRDefault="00DC695F" w:rsidP="00DC695F">
      <w:pPr>
        <w:pStyle w:val="Odstavecseseznamem"/>
        <w:widowControl w:val="0"/>
        <w:numPr>
          <w:ilvl w:val="1"/>
          <w:numId w:val="24"/>
        </w:numPr>
        <w:spacing w:after="100"/>
        <w:rPr>
          <w:szCs w:val="20"/>
        </w:rPr>
      </w:pPr>
      <w:r w:rsidRPr="00541682">
        <w:rPr>
          <w:rFonts w:eastAsia="Arial" w:cs="Arial"/>
          <w:color w:val="000000"/>
          <w:szCs w:val="20"/>
        </w:rPr>
        <w:t xml:space="preserve">Telefonní seznam, </w:t>
      </w:r>
    </w:p>
    <w:p w14:paraId="7DC1FAD8" w14:textId="77777777" w:rsidR="00DC695F" w:rsidRPr="00DC695F" w:rsidRDefault="00DC695F" w:rsidP="00DC695F">
      <w:pPr>
        <w:pStyle w:val="Odstavecseseznamem"/>
        <w:widowControl w:val="0"/>
        <w:numPr>
          <w:ilvl w:val="1"/>
          <w:numId w:val="24"/>
        </w:numPr>
        <w:spacing w:after="100"/>
        <w:rPr>
          <w:szCs w:val="20"/>
        </w:rPr>
      </w:pPr>
      <w:r w:rsidRPr="00541682">
        <w:rPr>
          <w:rFonts w:eastAsia="Arial" w:cs="Arial"/>
          <w:color w:val="000000"/>
          <w:szCs w:val="20"/>
        </w:rPr>
        <w:t xml:space="preserve">Intranet, </w:t>
      </w:r>
    </w:p>
    <w:p w14:paraId="2D75762E" w14:textId="77777777" w:rsidR="00DC695F" w:rsidRPr="00DC695F" w:rsidRDefault="00DC695F" w:rsidP="00DC695F">
      <w:pPr>
        <w:pStyle w:val="Odstavecseseznamem"/>
        <w:widowControl w:val="0"/>
        <w:numPr>
          <w:ilvl w:val="1"/>
          <w:numId w:val="24"/>
        </w:numPr>
        <w:spacing w:after="100"/>
        <w:rPr>
          <w:szCs w:val="20"/>
        </w:rPr>
      </w:pPr>
      <w:r w:rsidRPr="00541682">
        <w:rPr>
          <w:rFonts w:eastAsia="Arial" w:cs="Arial"/>
          <w:color w:val="000000"/>
          <w:szCs w:val="20"/>
        </w:rPr>
        <w:t xml:space="preserve">Knihovna, </w:t>
      </w:r>
    </w:p>
    <w:p w14:paraId="521EC74D" w14:textId="77777777" w:rsidR="00DC695F" w:rsidRPr="00DC695F" w:rsidRDefault="00DC695F" w:rsidP="00DC695F">
      <w:pPr>
        <w:pStyle w:val="Odstavecseseznamem"/>
        <w:widowControl w:val="0"/>
        <w:numPr>
          <w:ilvl w:val="1"/>
          <w:numId w:val="24"/>
        </w:numPr>
        <w:spacing w:after="100"/>
        <w:rPr>
          <w:szCs w:val="20"/>
        </w:rPr>
      </w:pPr>
      <w:r w:rsidRPr="00541682">
        <w:rPr>
          <w:rFonts w:eastAsia="Arial" w:cs="Arial"/>
          <w:color w:val="000000"/>
          <w:szCs w:val="20"/>
        </w:rPr>
        <w:t xml:space="preserve">Hudebniny, </w:t>
      </w:r>
    </w:p>
    <w:p w14:paraId="3DA4152D" w14:textId="77777777" w:rsidR="00DC695F" w:rsidRPr="00DC695F" w:rsidRDefault="00DC695F" w:rsidP="00DC695F">
      <w:pPr>
        <w:pStyle w:val="Odstavecseseznamem"/>
        <w:widowControl w:val="0"/>
        <w:numPr>
          <w:ilvl w:val="1"/>
          <w:numId w:val="24"/>
        </w:numPr>
        <w:spacing w:after="100"/>
        <w:rPr>
          <w:szCs w:val="20"/>
        </w:rPr>
      </w:pPr>
      <w:r w:rsidRPr="00541682">
        <w:rPr>
          <w:rFonts w:eastAsia="Arial" w:cs="Arial"/>
          <w:color w:val="000000"/>
          <w:szCs w:val="20"/>
        </w:rPr>
        <w:t xml:space="preserve">Osobnosti, </w:t>
      </w:r>
    </w:p>
    <w:p w14:paraId="0BCA89A1" w14:textId="77777777" w:rsidR="00DC695F" w:rsidRPr="00DC695F" w:rsidRDefault="00DC695F" w:rsidP="00DC695F">
      <w:pPr>
        <w:pStyle w:val="Odstavecseseznamem"/>
        <w:widowControl w:val="0"/>
        <w:numPr>
          <w:ilvl w:val="1"/>
          <w:numId w:val="24"/>
        </w:numPr>
        <w:spacing w:after="100"/>
        <w:rPr>
          <w:szCs w:val="20"/>
        </w:rPr>
      </w:pPr>
      <w:r w:rsidRPr="00541682">
        <w:rPr>
          <w:rFonts w:eastAsia="Arial" w:cs="Arial"/>
          <w:color w:val="000000"/>
          <w:szCs w:val="20"/>
        </w:rPr>
        <w:t>Archiv zpráv,</w:t>
      </w:r>
      <w:r>
        <w:rPr>
          <w:rFonts w:eastAsia="Arial" w:cs="Arial"/>
          <w:color w:val="000000"/>
          <w:szCs w:val="20"/>
        </w:rPr>
        <w:t xml:space="preserve"> </w:t>
      </w:r>
    </w:p>
    <w:p w14:paraId="2407E374" w14:textId="6DC19C67" w:rsidR="00DC695F" w:rsidRPr="00541682" w:rsidRDefault="00DC695F" w:rsidP="00DC695F">
      <w:pPr>
        <w:pStyle w:val="Odstavecseseznamem"/>
        <w:widowControl w:val="0"/>
        <w:numPr>
          <w:ilvl w:val="1"/>
          <w:numId w:val="24"/>
        </w:numPr>
        <w:spacing w:after="100"/>
        <w:rPr>
          <w:szCs w:val="20"/>
        </w:rPr>
      </w:pPr>
      <w:r w:rsidRPr="00541682">
        <w:rPr>
          <w:rFonts w:eastAsia="Arial" w:cs="Arial"/>
          <w:color w:val="000000"/>
          <w:szCs w:val="20"/>
        </w:rPr>
        <w:t>příp. další.</w:t>
      </w:r>
    </w:p>
    <w:p w14:paraId="69962328" w14:textId="77777777" w:rsidR="00541682" w:rsidRPr="00541682" w:rsidRDefault="00541682" w:rsidP="00541682">
      <w:pPr>
        <w:widowControl w:val="0"/>
        <w:spacing w:after="100"/>
        <w:rPr>
          <w:b/>
          <w:sz w:val="22"/>
        </w:rPr>
      </w:pPr>
      <w:r w:rsidRPr="00541682">
        <w:rPr>
          <w:rFonts w:eastAsia="Arial" w:cs="Arial"/>
          <w:b/>
          <w:color w:val="000000"/>
          <w:sz w:val="22"/>
        </w:rPr>
        <w:t>Definice závad a reakční doba:</w:t>
      </w:r>
    </w:p>
    <w:p w14:paraId="69962329" w14:textId="396E621B" w:rsidR="00541682" w:rsidRDefault="00EA6291" w:rsidP="00541682">
      <w:pPr>
        <w:widowControl w:val="0"/>
        <w:spacing w:after="100"/>
        <w:rPr>
          <w:b/>
          <w:szCs w:val="20"/>
        </w:rPr>
      </w:pPr>
      <w:r>
        <w:rPr>
          <w:rFonts w:eastAsia="Arial" w:cs="Arial"/>
          <w:b/>
          <w:color w:val="000000"/>
          <w:szCs w:val="20"/>
        </w:rPr>
        <w:t>Vyhledávání v externích systémech</w:t>
      </w:r>
    </w:p>
    <w:p w14:paraId="6996232A" w14:textId="77777777" w:rsidR="00541682" w:rsidRPr="00541682" w:rsidRDefault="00541682" w:rsidP="00541682">
      <w:pPr>
        <w:widowControl w:val="0"/>
        <w:spacing w:after="100"/>
        <w:ind w:left="312"/>
        <w:rPr>
          <w:sz w:val="22"/>
        </w:rPr>
      </w:pPr>
      <w:r w:rsidRPr="00541682">
        <w:rPr>
          <w:rFonts w:eastAsia="Arial" w:cs="Arial"/>
          <w:color w:val="000000"/>
          <w:sz w:val="22"/>
        </w:rPr>
        <w:t>Definice problému - nefunkční vyhledávání</w:t>
      </w:r>
    </w:p>
    <w:p w14:paraId="6996232B" w14:textId="74136F77" w:rsidR="00541682" w:rsidRPr="00541682" w:rsidRDefault="00541682" w:rsidP="00541682">
      <w:pPr>
        <w:widowControl w:val="0"/>
        <w:spacing w:after="100"/>
        <w:ind w:left="851"/>
        <w:jc w:val="both"/>
        <w:rPr>
          <w:szCs w:val="20"/>
        </w:rPr>
      </w:pPr>
      <w:r w:rsidRPr="00541682">
        <w:rPr>
          <w:rFonts w:eastAsia="Arial" w:cs="Arial"/>
          <w:color w:val="000000"/>
          <w:szCs w:val="20"/>
        </w:rPr>
        <w:t xml:space="preserve">Za nefunkční </w:t>
      </w:r>
      <w:r w:rsidR="008344F6">
        <w:rPr>
          <w:rFonts w:eastAsia="Arial" w:cs="Arial"/>
          <w:color w:val="000000"/>
          <w:szCs w:val="20"/>
        </w:rPr>
        <w:t xml:space="preserve">vyhledávání </w:t>
      </w:r>
      <w:r w:rsidRPr="00541682">
        <w:rPr>
          <w:rFonts w:eastAsia="Arial" w:cs="Arial"/>
          <w:color w:val="000000"/>
          <w:szCs w:val="20"/>
        </w:rPr>
        <w:t>se považuje</w:t>
      </w:r>
      <w:r w:rsidR="008344F6">
        <w:rPr>
          <w:rFonts w:eastAsia="Arial" w:cs="Arial"/>
          <w:color w:val="000000"/>
          <w:szCs w:val="20"/>
        </w:rPr>
        <w:t xml:space="preserve"> stav</w:t>
      </w:r>
      <w:r w:rsidRPr="00541682">
        <w:rPr>
          <w:rFonts w:eastAsia="Arial" w:cs="Arial"/>
          <w:color w:val="000000"/>
          <w:szCs w:val="20"/>
        </w:rPr>
        <w:t xml:space="preserve">, kdy vyhledávání nevrací žádné výsledky, nebo vrací nesmyslné výsledky, nebo jakákoliv chyba serveru, která vrací prázdnou nebo chybovou stránku. </w:t>
      </w:r>
      <w:r w:rsidR="008344F6">
        <w:rPr>
          <w:rFonts w:eastAsia="Arial" w:cs="Arial"/>
          <w:color w:val="000000"/>
          <w:szCs w:val="20"/>
        </w:rPr>
        <w:t>Za</w:t>
      </w:r>
      <w:r w:rsidRPr="00541682">
        <w:rPr>
          <w:rFonts w:eastAsia="Arial" w:cs="Arial"/>
          <w:color w:val="000000"/>
          <w:szCs w:val="20"/>
        </w:rPr>
        <w:t xml:space="preserve"> nefunkční </w:t>
      </w:r>
      <w:r w:rsidR="008344F6">
        <w:rPr>
          <w:rFonts w:eastAsia="Arial" w:cs="Arial"/>
          <w:color w:val="000000"/>
          <w:szCs w:val="20"/>
        </w:rPr>
        <w:t xml:space="preserve">vyhledávání </w:t>
      </w:r>
      <w:r w:rsidRPr="00541682">
        <w:rPr>
          <w:rFonts w:eastAsia="Arial" w:cs="Arial"/>
          <w:color w:val="000000"/>
          <w:szCs w:val="20"/>
        </w:rPr>
        <w:t xml:space="preserve">se nepovažují kosmetické vady např. </w:t>
      </w:r>
      <w:r>
        <w:rPr>
          <w:rFonts w:eastAsia="Arial" w:cs="Arial"/>
          <w:color w:val="000000"/>
          <w:szCs w:val="20"/>
        </w:rPr>
        <w:t>v</w:t>
      </w:r>
      <w:r w:rsidRPr="00541682">
        <w:rPr>
          <w:rFonts w:eastAsia="Arial" w:cs="Arial"/>
          <w:color w:val="000000"/>
          <w:szCs w:val="20"/>
        </w:rPr>
        <w:t xml:space="preserve"> grafice, chyby v odkazech v navigaci, bublině, apod.</w:t>
      </w:r>
    </w:p>
    <w:p w14:paraId="6996232C" w14:textId="77777777" w:rsidR="00541682" w:rsidRPr="00541682" w:rsidRDefault="00541682" w:rsidP="00541682">
      <w:pPr>
        <w:widowControl w:val="0"/>
        <w:spacing w:after="100"/>
        <w:ind w:left="312"/>
        <w:rPr>
          <w:sz w:val="22"/>
        </w:rPr>
      </w:pPr>
      <w:r w:rsidRPr="00541682">
        <w:rPr>
          <w:rFonts w:eastAsia="Arial" w:cs="Arial"/>
          <w:color w:val="000000"/>
          <w:sz w:val="22"/>
        </w:rPr>
        <w:t>Reakční doba</w:t>
      </w:r>
    </w:p>
    <w:p w14:paraId="6996232D" w14:textId="55D09AE9" w:rsidR="00541682" w:rsidRDefault="008344F6" w:rsidP="0028709C">
      <w:pPr>
        <w:widowControl w:val="0"/>
        <w:spacing w:after="100"/>
        <w:ind w:left="936"/>
        <w:jc w:val="both"/>
        <w:rPr>
          <w:szCs w:val="20"/>
        </w:rPr>
      </w:pPr>
      <w:r>
        <w:rPr>
          <w:rFonts w:eastAsia="Arial" w:cs="Arial"/>
          <w:color w:val="000000"/>
          <w:szCs w:val="20"/>
        </w:rPr>
        <w:t xml:space="preserve">Do </w:t>
      </w:r>
      <w:r w:rsidR="00541682">
        <w:rPr>
          <w:rFonts w:eastAsia="Arial" w:cs="Arial"/>
          <w:color w:val="000000"/>
          <w:szCs w:val="20"/>
        </w:rPr>
        <w:t>15 min. od telefonického nahlášení problému</w:t>
      </w:r>
      <w:r>
        <w:rPr>
          <w:rFonts w:eastAsia="Arial" w:cs="Arial"/>
          <w:color w:val="000000"/>
          <w:szCs w:val="20"/>
        </w:rPr>
        <w:t xml:space="preserve"> objednatelem je nutné</w:t>
      </w:r>
      <w:r w:rsidR="00541682">
        <w:rPr>
          <w:rFonts w:eastAsia="Arial" w:cs="Arial"/>
          <w:color w:val="000000"/>
          <w:szCs w:val="20"/>
        </w:rPr>
        <w:t xml:space="preserve"> </w:t>
      </w:r>
      <w:r>
        <w:rPr>
          <w:rFonts w:eastAsia="Arial" w:cs="Arial"/>
          <w:color w:val="000000"/>
          <w:szCs w:val="20"/>
        </w:rPr>
        <w:t xml:space="preserve">e-mailem </w:t>
      </w:r>
      <w:r w:rsidR="00541682">
        <w:rPr>
          <w:rFonts w:eastAsia="Arial" w:cs="Arial"/>
          <w:color w:val="000000"/>
          <w:szCs w:val="20"/>
        </w:rPr>
        <w:t>potvrdit zahájení řešení problému.</w:t>
      </w:r>
    </w:p>
    <w:p w14:paraId="6996232E" w14:textId="4E03EDAA" w:rsidR="00541682" w:rsidRPr="00541682" w:rsidRDefault="00EA6291" w:rsidP="0028709C">
      <w:pPr>
        <w:widowControl w:val="0"/>
        <w:spacing w:after="100"/>
        <w:jc w:val="both"/>
        <w:rPr>
          <w:rFonts w:eastAsia="Arial" w:cs="Arial"/>
          <w:b/>
          <w:color w:val="000000"/>
          <w:szCs w:val="20"/>
        </w:rPr>
      </w:pPr>
      <w:r>
        <w:rPr>
          <w:rFonts w:eastAsia="Arial" w:cs="Arial"/>
          <w:b/>
          <w:color w:val="000000"/>
          <w:szCs w:val="20"/>
        </w:rPr>
        <w:t>Vyhledávání v interních systémech</w:t>
      </w:r>
      <w:r w:rsidR="00541682">
        <w:rPr>
          <w:rFonts w:eastAsia="Arial" w:cs="Arial"/>
          <w:b/>
          <w:color w:val="000000"/>
          <w:szCs w:val="20"/>
        </w:rPr>
        <w:t xml:space="preserve"> </w:t>
      </w:r>
    </w:p>
    <w:p w14:paraId="6996232F" w14:textId="77777777" w:rsidR="00541682" w:rsidRPr="00541682" w:rsidRDefault="00541682" w:rsidP="0028709C">
      <w:pPr>
        <w:widowControl w:val="0"/>
        <w:spacing w:after="100"/>
        <w:ind w:left="312"/>
        <w:jc w:val="both"/>
        <w:rPr>
          <w:rFonts w:eastAsia="Arial" w:cs="Arial"/>
          <w:color w:val="000000"/>
          <w:sz w:val="22"/>
        </w:rPr>
      </w:pPr>
      <w:r w:rsidRPr="00541682">
        <w:rPr>
          <w:rFonts w:eastAsia="Arial" w:cs="Arial"/>
          <w:color w:val="000000"/>
          <w:sz w:val="22"/>
        </w:rPr>
        <w:t>Definice problému - nefunkční vyhledávání</w:t>
      </w:r>
    </w:p>
    <w:p w14:paraId="69962330" w14:textId="453DE7CB" w:rsidR="00541682" w:rsidRPr="00541682" w:rsidRDefault="00541682" w:rsidP="00F77054">
      <w:pPr>
        <w:widowControl w:val="0"/>
        <w:spacing w:after="100"/>
        <w:ind w:left="851"/>
        <w:jc w:val="both"/>
        <w:rPr>
          <w:rFonts w:eastAsia="Arial" w:cs="Arial"/>
          <w:color w:val="000000"/>
          <w:szCs w:val="20"/>
        </w:rPr>
      </w:pPr>
      <w:r w:rsidRPr="00541682">
        <w:rPr>
          <w:rFonts w:eastAsia="Arial" w:cs="Arial"/>
          <w:color w:val="000000"/>
          <w:szCs w:val="20"/>
        </w:rPr>
        <w:t xml:space="preserve">Za nefunkční </w:t>
      </w:r>
      <w:r w:rsidR="008344F6">
        <w:rPr>
          <w:rFonts w:eastAsia="Arial" w:cs="Arial"/>
          <w:color w:val="000000"/>
          <w:szCs w:val="20"/>
        </w:rPr>
        <w:t xml:space="preserve">vyhledávání </w:t>
      </w:r>
      <w:r w:rsidRPr="00541682">
        <w:rPr>
          <w:rFonts w:eastAsia="Arial" w:cs="Arial"/>
          <w:color w:val="000000"/>
          <w:szCs w:val="20"/>
        </w:rPr>
        <w:t>se považuje</w:t>
      </w:r>
      <w:r w:rsidR="008344F6">
        <w:rPr>
          <w:rFonts w:eastAsia="Arial" w:cs="Arial"/>
          <w:color w:val="000000"/>
          <w:szCs w:val="20"/>
        </w:rPr>
        <w:t xml:space="preserve"> stav</w:t>
      </w:r>
      <w:r w:rsidRPr="00541682">
        <w:rPr>
          <w:rFonts w:eastAsia="Arial" w:cs="Arial"/>
          <w:color w:val="000000"/>
          <w:szCs w:val="20"/>
        </w:rPr>
        <w:t>, kdy vyhledávání nevrací žádné výsledky, nebo vrací nesmyslné výsledky, nebo jakákoliv chyba serveru, která vrací prázdnou nebo chybovou stránku.</w:t>
      </w:r>
    </w:p>
    <w:p w14:paraId="69962331" w14:textId="77777777" w:rsidR="00541682" w:rsidRPr="00541682" w:rsidRDefault="00541682" w:rsidP="00F30F8D">
      <w:pPr>
        <w:widowControl w:val="0"/>
        <w:spacing w:after="100"/>
        <w:ind w:left="312"/>
        <w:jc w:val="both"/>
        <w:rPr>
          <w:rFonts w:eastAsia="Arial" w:cs="Arial"/>
          <w:color w:val="000000"/>
          <w:sz w:val="22"/>
        </w:rPr>
      </w:pPr>
      <w:r w:rsidRPr="00541682">
        <w:rPr>
          <w:rFonts w:eastAsia="Arial" w:cs="Arial"/>
          <w:color w:val="000000"/>
          <w:sz w:val="22"/>
        </w:rPr>
        <w:t>Reakční doba</w:t>
      </w:r>
    </w:p>
    <w:p w14:paraId="69962332" w14:textId="0FDE8C96" w:rsidR="00541682" w:rsidRPr="00541682" w:rsidRDefault="008344F6" w:rsidP="00F30F8D">
      <w:pPr>
        <w:widowControl w:val="0"/>
        <w:spacing w:after="100"/>
        <w:ind w:left="936"/>
        <w:jc w:val="both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Do </w:t>
      </w:r>
      <w:r w:rsidR="00541682">
        <w:rPr>
          <w:rFonts w:eastAsia="Arial" w:cs="Arial"/>
          <w:color w:val="000000"/>
          <w:szCs w:val="20"/>
        </w:rPr>
        <w:t xml:space="preserve">1 hod. od telefonického nahlášení problému </w:t>
      </w:r>
      <w:r>
        <w:rPr>
          <w:rFonts w:eastAsia="Arial" w:cs="Arial"/>
          <w:color w:val="000000"/>
          <w:szCs w:val="20"/>
        </w:rPr>
        <w:t xml:space="preserve">objednatelem je nutné e-mailem </w:t>
      </w:r>
      <w:r w:rsidR="00541682">
        <w:rPr>
          <w:rFonts w:eastAsia="Arial" w:cs="Arial"/>
          <w:color w:val="000000"/>
          <w:szCs w:val="20"/>
        </w:rPr>
        <w:t>potvrdit zahájení řešení problému</w:t>
      </w:r>
      <w:r w:rsidR="00541682" w:rsidRPr="00541682">
        <w:rPr>
          <w:rFonts w:eastAsia="Arial" w:cs="Arial"/>
          <w:color w:val="000000"/>
          <w:szCs w:val="20"/>
        </w:rPr>
        <w:t>.</w:t>
      </w:r>
    </w:p>
    <w:p w14:paraId="69962333" w14:textId="77777777" w:rsidR="00541682" w:rsidRDefault="00541682" w:rsidP="00541682">
      <w:pPr>
        <w:widowControl w:val="0"/>
        <w:spacing w:after="100"/>
        <w:ind w:firstLine="14"/>
        <w:rPr>
          <w:rFonts w:eastAsia="Arial" w:cs="Arial"/>
          <w:color w:val="000000"/>
          <w:sz w:val="22"/>
        </w:rPr>
      </w:pPr>
    </w:p>
    <w:p w14:paraId="69962334" w14:textId="09FDDEC9" w:rsidR="00541682" w:rsidRPr="00541682" w:rsidRDefault="00975E4D" w:rsidP="00F30F8D">
      <w:pPr>
        <w:widowControl w:val="0"/>
        <w:spacing w:after="100"/>
        <w:ind w:firstLine="14"/>
        <w:jc w:val="both"/>
        <w:rPr>
          <w:szCs w:val="20"/>
        </w:rPr>
      </w:pPr>
      <w:r>
        <w:rPr>
          <w:rFonts w:eastAsia="Arial" w:cs="Arial"/>
          <w:color w:val="000000"/>
          <w:szCs w:val="20"/>
        </w:rPr>
        <w:t xml:space="preserve">V případě, že </w:t>
      </w:r>
      <w:r w:rsidR="00541682" w:rsidRPr="00541682">
        <w:rPr>
          <w:rFonts w:eastAsia="Arial" w:cs="Arial"/>
          <w:color w:val="000000"/>
          <w:szCs w:val="20"/>
        </w:rPr>
        <w:t>objednatel</w:t>
      </w:r>
      <w:r w:rsidR="002B04A7">
        <w:rPr>
          <w:rFonts w:eastAsia="Arial" w:cs="Arial"/>
          <w:color w:val="000000"/>
          <w:szCs w:val="20"/>
        </w:rPr>
        <w:t xml:space="preserve"> explicitně požaduje </w:t>
      </w:r>
      <w:r w:rsidR="00541682" w:rsidRPr="00541682">
        <w:rPr>
          <w:rFonts w:eastAsia="Arial" w:cs="Arial"/>
          <w:color w:val="000000"/>
          <w:szCs w:val="20"/>
        </w:rPr>
        <w:t>zásah poskytovatele na místě</w:t>
      </w:r>
      <w:r w:rsidR="002B04A7">
        <w:rPr>
          <w:rFonts w:eastAsia="Arial" w:cs="Arial"/>
          <w:color w:val="000000"/>
          <w:szCs w:val="20"/>
        </w:rPr>
        <w:t xml:space="preserve"> (typ závady objednatel vyhodnotí jako závadu, kterou není možné řešit prostřednictvím vzdáleného přístupu)</w:t>
      </w:r>
      <w:r w:rsidR="00541682" w:rsidRPr="00541682">
        <w:rPr>
          <w:rFonts w:eastAsia="Arial" w:cs="Arial"/>
          <w:color w:val="000000"/>
          <w:szCs w:val="20"/>
        </w:rPr>
        <w:t xml:space="preserve">, je doba odezvy </w:t>
      </w:r>
      <w:r w:rsidR="008344F6">
        <w:rPr>
          <w:rFonts w:eastAsia="Arial" w:cs="Arial"/>
          <w:color w:val="000000"/>
          <w:szCs w:val="20"/>
        </w:rPr>
        <w:t xml:space="preserve">max. </w:t>
      </w:r>
      <w:r w:rsidR="00541682" w:rsidRPr="00541682">
        <w:rPr>
          <w:rFonts w:eastAsia="Arial" w:cs="Arial"/>
          <w:color w:val="000000"/>
          <w:szCs w:val="20"/>
        </w:rPr>
        <w:t>8 hodin od okamžiku nahlášení požadavku objednatele</w:t>
      </w:r>
      <w:r w:rsidR="008344F6">
        <w:rPr>
          <w:rFonts w:eastAsia="Arial" w:cs="Arial"/>
          <w:color w:val="000000"/>
          <w:szCs w:val="20"/>
        </w:rPr>
        <w:t>m</w:t>
      </w:r>
      <w:r w:rsidR="00541682" w:rsidRPr="00541682">
        <w:rPr>
          <w:rFonts w:eastAsia="Arial" w:cs="Arial"/>
          <w:color w:val="000000"/>
          <w:szCs w:val="20"/>
        </w:rPr>
        <w:t>.</w:t>
      </w:r>
    </w:p>
    <w:p w14:paraId="69962335" w14:textId="6B587C3D" w:rsidR="00541682" w:rsidRPr="00541682" w:rsidRDefault="008344F6" w:rsidP="00F30F8D">
      <w:pPr>
        <w:widowControl w:val="0"/>
        <w:spacing w:after="100"/>
        <w:jc w:val="both"/>
        <w:rPr>
          <w:szCs w:val="20"/>
        </w:rPr>
      </w:pPr>
      <w:r>
        <w:rPr>
          <w:rFonts w:eastAsia="Arial" w:cs="Arial"/>
          <w:color w:val="000000"/>
          <w:szCs w:val="20"/>
        </w:rPr>
        <w:t>Nejpozději do okamžiku uplynutí doby pro odezvu poskytovatele</w:t>
      </w:r>
      <w:r w:rsidR="00541682" w:rsidRPr="00541682">
        <w:rPr>
          <w:rFonts w:eastAsia="Arial" w:cs="Arial"/>
          <w:color w:val="000000"/>
          <w:szCs w:val="20"/>
        </w:rPr>
        <w:t xml:space="preserve"> je poskytovatel povinen aktivně začít řešit požadavek objednatele</w:t>
      </w:r>
    </w:p>
    <w:p w14:paraId="69962336" w14:textId="46627EC2" w:rsidR="00541682" w:rsidRPr="00541682" w:rsidRDefault="00541682" w:rsidP="00F30F8D">
      <w:pPr>
        <w:widowControl w:val="0"/>
        <w:spacing w:after="100"/>
        <w:jc w:val="both"/>
        <w:rPr>
          <w:szCs w:val="20"/>
        </w:rPr>
      </w:pPr>
      <w:r w:rsidRPr="00541682">
        <w:rPr>
          <w:rFonts w:eastAsia="Arial" w:cs="Arial"/>
          <w:color w:val="000000"/>
          <w:szCs w:val="20"/>
        </w:rPr>
        <w:t>Objednatel se zavazuje poskytnout potřebnou sou</w:t>
      </w:r>
      <w:r w:rsidR="00582736">
        <w:rPr>
          <w:rFonts w:eastAsia="Arial" w:cs="Arial"/>
          <w:color w:val="000000"/>
          <w:szCs w:val="20"/>
        </w:rPr>
        <w:t>č</w:t>
      </w:r>
      <w:r w:rsidRPr="00541682">
        <w:rPr>
          <w:rFonts w:eastAsia="Arial" w:cs="Arial"/>
          <w:color w:val="000000"/>
          <w:szCs w:val="20"/>
        </w:rPr>
        <w:t>innost, zejména související s přístupy na spravované systémové prostředí.</w:t>
      </w:r>
    </w:p>
    <w:p w14:paraId="7F5FD11A" w14:textId="77777777" w:rsidR="00B82750" w:rsidRDefault="00541682" w:rsidP="0023258C">
      <w:pPr>
        <w:pStyle w:val="SubjectName-ContractCzechRadio"/>
        <w:jc w:val="center"/>
      </w:pPr>
      <w:r>
        <w:br w:type="page"/>
      </w:r>
    </w:p>
    <w:p w14:paraId="1DCF7E82" w14:textId="77777777" w:rsidR="00B82750" w:rsidRDefault="00B82750" w:rsidP="0023258C">
      <w:pPr>
        <w:pStyle w:val="SubjectName-ContractCzechRadio"/>
        <w:jc w:val="center"/>
      </w:pPr>
    </w:p>
    <w:p w14:paraId="3880FFF5" w14:textId="77777777" w:rsidR="00F77054" w:rsidRDefault="00F77054" w:rsidP="0023258C">
      <w:pPr>
        <w:pStyle w:val="SubjectName-ContractCzechRadio"/>
        <w:jc w:val="center"/>
      </w:pPr>
    </w:p>
    <w:p w14:paraId="6996233A" w14:textId="19E5BEA5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0804E5">
        <w:t xml:space="preserve"> č. 2</w:t>
      </w:r>
      <w:r w:rsidR="002932DA">
        <w:t xml:space="preserve"> </w:t>
      </w:r>
      <w:r w:rsidR="00731E1C" w:rsidRPr="006D0812">
        <w:t xml:space="preserve">– PROTOKOL O </w:t>
      </w:r>
      <w:r w:rsidR="00147362">
        <w:t>POSKYTNUTÍ SLUŽEB</w:t>
      </w:r>
    </w:p>
    <w:p w14:paraId="6996233B" w14:textId="77777777" w:rsidR="00731E1C" w:rsidRPr="006D0812" w:rsidRDefault="00731E1C" w:rsidP="0023258C">
      <w:pPr>
        <w:pStyle w:val="SubjectSpecification-ContractCzechRadio"/>
      </w:pPr>
    </w:p>
    <w:p w14:paraId="6996233C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6996233D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6996233E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996233F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9962340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69962341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69962342" w14:textId="77777777" w:rsidR="00731E1C" w:rsidRPr="006D0812" w:rsidRDefault="00731E1C" w:rsidP="00731E1C"/>
    <w:p w14:paraId="69962343" w14:textId="77777777" w:rsidR="00731E1C" w:rsidRPr="006D0812" w:rsidRDefault="00731E1C" w:rsidP="00731E1C">
      <w:r w:rsidRPr="006D0812">
        <w:t>a</w:t>
      </w:r>
    </w:p>
    <w:p w14:paraId="69962344" w14:textId="77777777" w:rsidR="00731E1C" w:rsidRPr="006D0812" w:rsidRDefault="00731E1C" w:rsidP="00731E1C"/>
    <w:p w14:paraId="69962345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69962346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</w:p>
    <w:p w14:paraId="69962347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9962348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9962349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996234A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</w:t>
      </w:r>
      <w:r w:rsidR="00147362">
        <w:rPr>
          <w:i/>
        </w:rPr>
        <w:t>poskytující</w:t>
      </w:r>
      <w:r w:rsidRPr="006D0812">
        <w:rPr>
          <w:i/>
        </w:rPr>
        <w:t>“)</w:t>
      </w:r>
    </w:p>
    <w:p w14:paraId="6996234B" w14:textId="77777777" w:rsidR="00731E1C" w:rsidRPr="006D0812" w:rsidRDefault="00731E1C" w:rsidP="00DC695F">
      <w:pPr>
        <w:pStyle w:val="Heading-Number-ContractCzechRadio"/>
        <w:numPr>
          <w:ilvl w:val="0"/>
          <w:numId w:val="19"/>
        </w:numPr>
      </w:pPr>
    </w:p>
    <w:p w14:paraId="6996234C" w14:textId="2965B2DD" w:rsidR="0079034E" w:rsidRPr="006D0812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D47B69">
        <w:t xml:space="preserve">zahájil </w:t>
      </w:r>
      <w:r w:rsidR="00147362">
        <w:t>poskyt</w:t>
      </w:r>
      <w:r w:rsidR="00D47B69">
        <w:t>ování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>) následující</w:t>
      </w:r>
      <w:r w:rsidR="00D47B69">
        <w:t>ch</w:t>
      </w:r>
      <w:r w:rsidRPr="006D0812">
        <w:t xml:space="preserve"> </w:t>
      </w:r>
      <w:r w:rsidR="00D47B69">
        <w:t>služeb</w:t>
      </w:r>
      <w:r w:rsidRPr="006D0812">
        <w:t>:</w:t>
      </w:r>
      <w:r w:rsidR="0079034E" w:rsidRPr="006D0812">
        <w:t xml:space="preserve"> </w:t>
      </w:r>
    </w:p>
    <w:p w14:paraId="6996234D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6996234E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996234F" w14:textId="77777777" w:rsidR="00731E1C" w:rsidRPr="006D0812" w:rsidRDefault="00731E1C" w:rsidP="0023258C">
      <w:pPr>
        <w:pStyle w:val="Heading-Number-ContractCzechRadio"/>
      </w:pPr>
    </w:p>
    <w:p w14:paraId="69962350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69962351" w14:textId="77777777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69962352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9962353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9962354" w14:textId="1FFAD2C8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F77054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69962357" w14:textId="77777777" w:rsidTr="0023258C">
        <w:tc>
          <w:tcPr>
            <w:tcW w:w="3974" w:type="dxa"/>
          </w:tcPr>
          <w:p w14:paraId="69962355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69962356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Město dne DD. MM. RRRR</w:t>
            </w:r>
          </w:p>
        </w:tc>
      </w:tr>
      <w:tr w:rsidR="0079034E" w:rsidRPr="00DD5D11" w14:paraId="6996235A" w14:textId="77777777" w:rsidTr="0023258C">
        <w:tc>
          <w:tcPr>
            <w:tcW w:w="3974" w:type="dxa"/>
          </w:tcPr>
          <w:p w14:paraId="69962358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69962359" w14:textId="77777777" w:rsidR="0079034E" w:rsidRPr="00DD5D11" w:rsidRDefault="0079034E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</w:tc>
      </w:tr>
    </w:tbl>
    <w:p w14:paraId="6996235B" w14:textId="77777777" w:rsidR="00BC7BA6" w:rsidRDefault="00BC7BA6" w:rsidP="00BC7BA6">
      <w:r>
        <w:br w:type="page"/>
      </w:r>
    </w:p>
    <w:p w14:paraId="6996235C" w14:textId="2AE0E9A0" w:rsidR="00BC7BA6" w:rsidRPr="00BA6DA2" w:rsidRDefault="00BC7BA6" w:rsidP="00BC7BA6">
      <w:pPr>
        <w:spacing w:after="120" w:line="240" w:lineRule="auto"/>
        <w:jc w:val="both"/>
        <w:rPr>
          <w:b/>
        </w:rPr>
      </w:pPr>
      <w:r w:rsidRPr="00BA6DA2">
        <w:rPr>
          <w:rFonts w:cs="Arial"/>
          <w:b/>
          <w:szCs w:val="20"/>
        </w:rPr>
        <w:t xml:space="preserve">PŘÍLOHA </w:t>
      </w:r>
      <w:r w:rsidR="000804E5">
        <w:rPr>
          <w:rFonts w:cs="Arial"/>
          <w:b/>
          <w:szCs w:val="20"/>
        </w:rPr>
        <w:t xml:space="preserve">č. 3 </w:t>
      </w:r>
      <w:r w:rsidRPr="006625F8">
        <w:rPr>
          <w:rFonts w:cs="Arial"/>
          <w:b/>
          <w:szCs w:val="20"/>
        </w:rPr>
        <w:t xml:space="preserve">- </w:t>
      </w:r>
      <w:r w:rsidRPr="00BA6DA2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6996235D" w14:textId="77777777" w:rsidR="00BC7BA6" w:rsidRPr="00D2114A" w:rsidRDefault="00BC7BA6" w:rsidP="00DC695F">
      <w:pPr>
        <w:pStyle w:val="Heading-Number-ContractCzechRadio"/>
        <w:numPr>
          <w:ilvl w:val="0"/>
          <w:numId w:val="25"/>
        </w:numPr>
        <w:rPr>
          <w:color w:val="auto"/>
        </w:rPr>
      </w:pPr>
      <w:r w:rsidRPr="00D2114A">
        <w:rPr>
          <w:color w:val="auto"/>
        </w:rPr>
        <w:t>Úvodní ustanovení</w:t>
      </w:r>
    </w:p>
    <w:p w14:paraId="6996235E" w14:textId="77777777" w:rsidR="00BC7BA6" w:rsidRPr="003E2A92" w:rsidRDefault="00BC7BA6" w:rsidP="00BC7BA6">
      <w:pPr>
        <w:pStyle w:val="ListNumber-ContractCzechRadio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6996235F" w14:textId="77777777" w:rsidR="00BC7BA6" w:rsidRPr="003E2A92" w:rsidRDefault="00BC7BA6" w:rsidP="00BC7BA6">
      <w:pPr>
        <w:pStyle w:val="ListNumber-ContractCzechRadio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69962360" w14:textId="77777777" w:rsidR="00BC7BA6" w:rsidRPr="003E2A92" w:rsidRDefault="00BC7BA6" w:rsidP="00BC7BA6">
      <w:pPr>
        <w:pStyle w:val="ListNumber-ContractCzechRadio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>
        <w:t>pod</w:t>
      </w:r>
      <w:r w:rsidRPr="003E2A92">
        <w:t xml:space="preserve">dodavateli. </w:t>
      </w:r>
    </w:p>
    <w:p w14:paraId="69962361" w14:textId="77777777" w:rsidR="00BC7BA6" w:rsidRPr="003E2A92" w:rsidRDefault="00BC7BA6" w:rsidP="00BC7BA6">
      <w:pPr>
        <w:pStyle w:val="ListNumber-ContractCzechRadio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69962362" w14:textId="77777777" w:rsidR="00BC7BA6" w:rsidRPr="003E2A92" w:rsidRDefault="00BC7BA6" w:rsidP="00BC7BA6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9962363" w14:textId="77777777" w:rsidR="00BC7BA6" w:rsidRPr="003E2A92" w:rsidRDefault="00BC7BA6" w:rsidP="00BC7BA6">
      <w:pPr>
        <w:pStyle w:val="ListNumber-ContractCzechRadio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69962364" w14:textId="77777777" w:rsidR="00BC7BA6" w:rsidRPr="003E2A92" w:rsidRDefault="00BC7BA6" w:rsidP="00BC7BA6">
      <w:pPr>
        <w:pStyle w:val="ListNumber-ContractCzechRadio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69962365" w14:textId="77777777" w:rsidR="00BC7BA6" w:rsidRPr="003E2A92" w:rsidRDefault="00BC7BA6" w:rsidP="00BC7BA6">
      <w:pPr>
        <w:pStyle w:val="ListNumber-ContractCzechRadio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69962366" w14:textId="77777777" w:rsidR="00BC7BA6" w:rsidRPr="003E2A92" w:rsidRDefault="00BC7BA6" w:rsidP="00BC7BA6">
      <w:pPr>
        <w:pStyle w:val="ListNumber-ContractCzechRadio"/>
      </w:pPr>
      <w:r w:rsidRPr="003E2A92">
        <w:t xml:space="preserve">Externí osoby jsou povinny respektovat kontrolní činnost osob odborných organizačních útvarů ČRo z </w:t>
      </w:r>
      <w:r w:rsidRPr="0053707C">
        <w:rPr>
          <w:color w:val="000000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69962367" w14:textId="77777777" w:rsidR="00BC7BA6" w:rsidRPr="003E2A92" w:rsidRDefault="00BC7BA6" w:rsidP="00BC7BA6">
      <w:pPr>
        <w:pStyle w:val="ListNumber-ContractCzechRadio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69962368" w14:textId="77777777" w:rsidR="00BC7BA6" w:rsidRPr="003E2A92" w:rsidRDefault="00BC7BA6" w:rsidP="00BC7BA6">
      <w:pPr>
        <w:pStyle w:val="ListNumber-ContractCzechRadio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69962369" w14:textId="77777777" w:rsidR="00BC7BA6" w:rsidRPr="003E2A92" w:rsidRDefault="00BC7BA6" w:rsidP="00BC7BA6">
      <w:pPr>
        <w:pStyle w:val="ListNumber-ContractCzechRadio"/>
      </w:pPr>
      <w:r w:rsidRPr="003E2A92">
        <w:t xml:space="preserve">Externí osoby jsou </w:t>
      </w:r>
      <w:r w:rsidRPr="00D2114A">
        <w:t>zejména</w:t>
      </w:r>
      <w:r w:rsidRPr="003E2A92">
        <w:t xml:space="preserve"> povinny:</w:t>
      </w:r>
    </w:p>
    <w:p w14:paraId="6996236A" w14:textId="77777777" w:rsidR="00BC7BA6" w:rsidRPr="003E2A92" w:rsidRDefault="00BC7BA6" w:rsidP="00BC7BA6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>dodavatelů, kteří budou pracovat v objektech ČRo. Externí osoba je povinna na vyžádání odpovědného zaměstnance předložit doklad o provedení školení dle předchozí věty,</w:t>
      </w:r>
    </w:p>
    <w:p w14:paraId="6996236B" w14:textId="77777777" w:rsidR="00BC7BA6" w:rsidRPr="003E2A92" w:rsidRDefault="00BC7BA6" w:rsidP="00BC7BA6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6996236C" w14:textId="77777777" w:rsidR="00BC7BA6" w:rsidRPr="0053707C" w:rsidRDefault="00BC7BA6" w:rsidP="00BC7BA6">
      <w:pPr>
        <w:pStyle w:val="ListLetter-ContractCzechRadio"/>
        <w:jc w:val="both"/>
        <w:rPr>
          <w:color w:val="000000"/>
        </w:rPr>
      </w:pPr>
      <w:r w:rsidRPr="0053707C">
        <w:rPr>
          <w:color w:val="00000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6996236D" w14:textId="77777777" w:rsidR="00BC7BA6" w:rsidRPr="003E2A92" w:rsidRDefault="00BC7BA6" w:rsidP="00BC7BA6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996236E" w14:textId="77777777" w:rsidR="00BC7BA6" w:rsidRPr="003E2A92" w:rsidRDefault="00BC7BA6" w:rsidP="00BC7BA6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6996236F" w14:textId="77777777" w:rsidR="00BC7BA6" w:rsidRPr="003E2A92" w:rsidRDefault="00BC7BA6" w:rsidP="00BC7BA6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69962370" w14:textId="77777777" w:rsidR="00BC7BA6" w:rsidRPr="003E2A92" w:rsidRDefault="00BC7BA6" w:rsidP="00BC7BA6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69962371" w14:textId="77777777" w:rsidR="00BC7BA6" w:rsidRPr="003E2A92" w:rsidRDefault="00BC7BA6" w:rsidP="00BC7BA6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69962372" w14:textId="77777777" w:rsidR="00BC7BA6" w:rsidRPr="003E2A92" w:rsidRDefault="00BC7BA6" w:rsidP="00BC7BA6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69962373" w14:textId="77777777" w:rsidR="00BC7BA6" w:rsidRPr="003E2A92" w:rsidRDefault="00BC7BA6" w:rsidP="00BC7BA6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69962374" w14:textId="77777777" w:rsidR="00BC7BA6" w:rsidRPr="003E2A92" w:rsidRDefault="00BC7BA6" w:rsidP="00BC7BA6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69962375" w14:textId="77777777" w:rsidR="00BC7BA6" w:rsidRPr="003E2A92" w:rsidRDefault="00BC7BA6" w:rsidP="00BC7BA6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9962376" w14:textId="77777777" w:rsidR="00BC7BA6" w:rsidRPr="003E2A92" w:rsidRDefault="00BC7BA6" w:rsidP="00BC7BA6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69962377" w14:textId="77777777" w:rsidR="00BC7BA6" w:rsidRPr="003E2A92" w:rsidRDefault="00BC7BA6" w:rsidP="00BC7BA6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69962378" w14:textId="77777777" w:rsidR="00BC7BA6" w:rsidRPr="003E2A92" w:rsidRDefault="00BC7BA6" w:rsidP="00BC7BA6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69962379" w14:textId="77777777" w:rsidR="00BC7BA6" w:rsidRPr="003E2A92" w:rsidRDefault="00BC7BA6" w:rsidP="00BC7BA6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6996237A" w14:textId="77777777" w:rsidR="00BC7BA6" w:rsidRPr="003E2A92" w:rsidRDefault="00BC7BA6" w:rsidP="00BC7BA6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6996237B" w14:textId="77777777" w:rsidR="00BC7BA6" w:rsidRPr="003E2A92" w:rsidRDefault="00BC7BA6" w:rsidP="00BC7BA6">
      <w:pPr>
        <w:pStyle w:val="ListNumber-ContractCzechRadio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6996237C" w14:textId="77777777" w:rsidR="00BC7BA6" w:rsidRPr="003E2A92" w:rsidRDefault="00BC7BA6" w:rsidP="00BC7BA6">
      <w:pPr>
        <w:pStyle w:val="ListNumber-ContractCzechRadio"/>
      </w:pPr>
      <w:r w:rsidRPr="003E2A92">
        <w:t>Externí osoby jsou zejména povinny:</w:t>
      </w:r>
    </w:p>
    <w:p w14:paraId="6996237D" w14:textId="77777777" w:rsidR="00BC7BA6" w:rsidRPr="003E2A92" w:rsidRDefault="00BC7BA6" w:rsidP="00BC7BA6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6996237E" w14:textId="77777777" w:rsidR="00BC7BA6" w:rsidRPr="003E2A92" w:rsidRDefault="00BC7BA6" w:rsidP="00BC7BA6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6996237F" w14:textId="77777777" w:rsidR="00BC7BA6" w:rsidRPr="003E2A92" w:rsidRDefault="00BC7BA6" w:rsidP="00BC7BA6">
      <w:pPr>
        <w:pStyle w:val="ListLetter-ContractCzechRadio"/>
        <w:jc w:val="both"/>
      </w:pPr>
      <w:r w:rsidRPr="003E2A92">
        <w:t>neznečišťovat komunikace a nepoškozovat zeleň,</w:t>
      </w:r>
    </w:p>
    <w:p w14:paraId="69962380" w14:textId="77777777" w:rsidR="00BC7BA6" w:rsidRPr="003E2A92" w:rsidRDefault="00BC7BA6" w:rsidP="00BC7BA6">
      <w:pPr>
        <w:pStyle w:val="ListLetter-ContractCzechRadio"/>
        <w:jc w:val="both"/>
      </w:pPr>
      <w:r w:rsidRPr="003E2A92">
        <w:t>zajistit likvidaci obalů dle platných právních předpisů.</w:t>
      </w:r>
    </w:p>
    <w:p w14:paraId="69962381" w14:textId="77777777" w:rsidR="00BC7BA6" w:rsidRPr="003E2A92" w:rsidRDefault="00BC7BA6" w:rsidP="00BC7BA6">
      <w:pPr>
        <w:pStyle w:val="ListNumber-ContractCzechRadio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69962382" w14:textId="77777777" w:rsidR="00BC7BA6" w:rsidRPr="003E2A92" w:rsidRDefault="00BC7BA6" w:rsidP="00BC7BA6">
      <w:pPr>
        <w:pStyle w:val="ListNumber-ContractCzechRadio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9962383" w14:textId="77777777" w:rsidR="00BC7BA6" w:rsidRPr="003E2A92" w:rsidRDefault="00BC7BA6" w:rsidP="00BC7BA6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69962384" w14:textId="77777777" w:rsidR="00BC7BA6" w:rsidRPr="00DA7723" w:rsidRDefault="00BC7BA6" w:rsidP="00BC7BA6">
      <w:pPr>
        <w:pStyle w:val="ListNumber-ContractCzechRadio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69962385" w14:textId="77777777" w:rsidR="00BC7BA6" w:rsidRPr="0023258C" w:rsidRDefault="00BC7BA6" w:rsidP="00BC7BA6">
      <w:pPr>
        <w:pStyle w:val="ListNumber-ContractCzechRadio"/>
        <w:numPr>
          <w:ilvl w:val="0"/>
          <w:numId w:val="0"/>
        </w:numPr>
      </w:pPr>
    </w:p>
    <w:p w14:paraId="69962386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62393" w14:textId="77777777" w:rsidR="00EA6291" w:rsidRDefault="00EA6291" w:rsidP="00B25F23">
      <w:pPr>
        <w:spacing w:line="240" w:lineRule="auto"/>
      </w:pPr>
      <w:r>
        <w:separator/>
      </w:r>
    </w:p>
  </w:endnote>
  <w:endnote w:type="continuationSeparator" w:id="0">
    <w:p w14:paraId="69962394" w14:textId="77777777" w:rsidR="00EA6291" w:rsidRDefault="00EA6291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62396" w14:textId="77777777" w:rsidR="00EA6291" w:rsidRDefault="00EA629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96239B" wp14:editId="6996239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9623A8" w14:textId="5C6F27F1" w:rsidR="00EA6291" w:rsidRPr="00727BE2" w:rsidRDefault="00FE3393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A629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A629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A629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EA629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A629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FE3393">
                                  <w:rPr>
                                    <w:rStyle w:val="slostrnky"/>
                                    <w:noProof/>
                                  </w:rPr>
                                  <w:t>4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699623A8" w14:textId="5C6F27F1" w:rsidR="00EA6291" w:rsidRPr="00727BE2" w:rsidRDefault="00FE3393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A629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A629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A6291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EA629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A629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FE3393">
                            <w:rPr>
                              <w:rStyle w:val="slostrnky"/>
                              <w:noProof/>
                            </w:rPr>
                            <w:t>4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62398" w14:textId="77777777" w:rsidR="00EA6291" w:rsidRPr="00B5596D" w:rsidRDefault="00EA629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9623A1" wp14:editId="699623A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9623AA" w14:textId="2ADA0C69" w:rsidR="00EA6291" w:rsidRPr="00727BE2" w:rsidRDefault="00FE3393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A629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A629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A629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EA629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A629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FE3393">
                                  <w:rPr>
                                    <w:rStyle w:val="slostrnky"/>
                                    <w:noProof/>
                                  </w:rPr>
                                  <w:t>4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699623AA" w14:textId="2ADA0C69" w:rsidR="00EA6291" w:rsidRPr="00727BE2" w:rsidRDefault="00FE3393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A629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A629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A6291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EA629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A629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FE3393">
                            <w:rPr>
                              <w:rStyle w:val="slostrnky"/>
                              <w:noProof/>
                            </w:rPr>
                            <w:t>4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62391" w14:textId="77777777" w:rsidR="00EA6291" w:rsidRDefault="00EA6291" w:rsidP="00B25F23">
      <w:pPr>
        <w:spacing w:line="240" w:lineRule="auto"/>
      </w:pPr>
      <w:r>
        <w:separator/>
      </w:r>
    </w:p>
  </w:footnote>
  <w:footnote w:type="continuationSeparator" w:id="0">
    <w:p w14:paraId="69962392" w14:textId="77777777" w:rsidR="00EA6291" w:rsidRDefault="00EA6291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62395" w14:textId="77777777" w:rsidR="00EA6291" w:rsidRDefault="00EA629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69962399" wp14:editId="6996239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62397" w14:textId="77777777" w:rsidR="00EA6291" w:rsidRDefault="00EA629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996239D" wp14:editId="6996239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9623A9" w14:textId="77777777" w:rsidR="00EA6291" w:rsidRPr="00321BCC" w:rsidRDefault="00EA6291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699623A9" w14:textId="77777777" w:rsidR="00EA6291" w:rsidRPr="00321BCC" w:rsidRDefault="00EA6291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96239F" wp14:editId="699623A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499A"/>
    <w:multiLevelType w:val="hybridMultilevel"/>
    <w:tmpl w:val="A7CE0EC2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1423775"/>
    <w:multiLevelType w:val="hybridMultilevel"/>
    <w:tmpl w:val="84ECC0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227109E0"/>
    <w:multiLevelType w:val="multilevel"/>
    <w:tmpl w:val="B414D002"/>
    <w:numStyleLink w:val="Headings"/>
  </w:abstractNum>
  <w:abstractNum w:abstractNumId="11">
    <w:nsid w:val="2C6737B3"/>
    <w:multiLevelType w:val="hybridMultilevel"/>
    <w:tmpl w:val="2556E018"/>
    <w:lvl w:ilvl="0" w:tplc="04050017">
      <w:start w:val="1"/>
      <w:numFmt w:val="lowerLetter"/>
      <w:lvlText w:val="%1)"/>
      <w:lvlJc w:val="left"/>
      <w:pPr>
        <w:ind w:left="1032" w:hanging="360"/>
      </w:pPr>
      <w:rPr>
        <w:rFonts w:hint="default"/>
      </w:rPr>
    </w:lvl>
    <w:lvl w:ilvl="1" w:tplc="8C6C8FAA">
      <w:start w:val="4"/>
      <w:numFmt w:val="bullet"/>
      <w:lvlText w:val="-"/>
      <w:lvlJc w:val="left"/>
      <w:pPr>
        <w:ind w:left="1752" w:hanging="360"/>
      </w:pPr>
      <w:rPr>
        <w:rFonts w:ascii="Arial" w:eastAsia="Arial" w:hAnsi="Arial" w:cs="Arial" w:hint="default"/>
        <w:color w:val="000000"/>
      </w:rPr>
    </w:lvl>
    <w:lvl w:ilvl="2" w:tplc="E550B0F4">
      <w:start w:val="4"/>
      <w:numFmt w:val="bullet"/>
      <w:lvlText w:val="–"/>
      <w:lvlJc w:val="left"/>
      <w:pPr>
        <w:ind w:left="2472" w:hanging="360"/>
      </w:pPr>
      <w:rPr>
        <w:rFonts w:ascii="Arial" w:eastAsia="Arial" w:hAnsi="Arial" w:cs="Arial" w:hint="default"/>
        <w:color w:val="000000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2">
    <w:nsid w:val="32244F10"/>
    <w:multiLevelType w:val="multilevel"/>
    <w:tmpl w:val="C2A02212"/>
    <w:numStyleLink w:val="List-Contract"/>
  </w:abstractNum>
  <w:abstractNum w:abstractNumId="13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>
    <w:nsid w:val="4A55715C"/>
    <w:multiLevelType w:val="hybridMultilevel"/>
    <w:tmpl w:val="487C29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614961"/>
    <w:multiLevelType w:val="hybridMultilevel"/>
    <w:tmpl w:val="9EB635EA"/>
    <w:lvl w:ilvl="0" w:tplc="04050001">
      <w:start w:val="1"/>
      <w:numFmt w:val="bullet"/>
      <w:lvlText w:val=""/>
      <w:lvlJc w:val="left"/>
      <w:pPr>
        <w:ind w:left="3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17">
    <w:nsid w:val="5349539E"/>
    <w:multiLevelType w:val="multilevel"/>
    <w:tmpl w:val="5456ED1A"/>
    <w:numStyleLink w:val="Section-Contract"/>
  </w:abstractNum>
  <w:abstractNum w:abstractNumId="18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>
    <w:nsid w:val="70FB0ABF"/>
    <w:multiLevelType w:val="hybridMultilevel"/>
    <w:tmpl w:val="C35E76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4"/>
  </w:num>
  <w:num w:numId="5">
    <w:abstractNumId w:val="7"/>
  </w:num>
  <w:num w:numId="6">
    <w:abstractNumId w:val="6"/>
  </w:num>
  <w:num w:numId="7">
    <w:abstractNumId w:val="22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1"/>
  </w:num>
  <w:num w:numId="15">
    <w:abstractNumId w:val="2"/>
  </w:num>
  <w:num w:numId="16">
    <w:abstractNumId w:val="10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7"/>
  </w:num>
  <w:num w:numId="19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1"/>
  </w:num>
  <w:num w:numId="24">
    <w:abstractNumId w:val="23"/>
  </w:num>
  <w:num w:numId="25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26">
    <w:abstractNumId w:val="0"/>
  </w:num>
  <w:num w:numId="27">
    <w:abstractNumId w:val="4"/>
  </w:num>
  <w:num w:numId="28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3072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804E5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6AB4"/>
    <w:rsid w:val="000E259A"/>
    <w:rsid w:val="000E46B9"/>
    <w:rsid w:val="00100883"/>
    <w:rsid w:val="00106A74"/>
    <w:rsid w:val="00107439"/>
    <w:rsid w:val="001144D5"/>
    <w:rsid w:val="001471B1"/>
    <w:rsid w:val="00147362"/>
    <w:rsid w:val="001558ED"/>
    <w:rsid w:val="001652C1"/>
    <w:rsid w:val="00165B15"/>
    <w:rsid w:val="00166126"/>
    <w:rsid w:val="00182D39"/>
    <w:rsid w:val="0018311B"/>
    <w:rsid w:val="0018340F"/>
    <w:rsid w:val="00193556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3258C"/>
    <w:rsid w:val="00274011"/>
    <w:rsid w:val="002748B7"/>
    <w:rsid w:val="002751A7"/>
    <w:rsid w:val="0028709C"/>
    <w:rsid w:val="002932DA"/>
    <w:rsid w:val="00294342"/>
    <w:rsid w:val="00295A22"/>
    <w:rsid w:val="002A4CCF"/>
    <w:rsid w:val="002B04A7"/>
    <w:rsid w:val="002B1565"/>
    <w:rsid w:val="002C6C32"/>
    <w:rsid w:val="002D03F1"/>
    <w:rsid w:val="002D44EA"/>
    <w:rsid w:val="002D4C12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20A3"/>
    <w:rsid w:val="003C0573"/>
    <w:rsid w:val="003C2711"/>
    <w:rsid w:val="003C5F49"/>
    <w:rsid w:val="003E3489"/>
    <w:rsid w:val="003E519F"/>
    <w:rsid w:val="003F0A33"/>
    <w:rsid w:val="004004EC"/>
    <w:rsid w:val="00402DC4"/>
    <w:rsid w:val="004131AC"/>
    <w:rsid w:val="00420BB5"/>
    <w:rsid w:val="00421F3D"/>
    <w:rsid w:val="00427653"/>
    <w:rsid w:val="00430D77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65984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C3B"/>
    <w:rsid w:val="004C7A0B"/>
    <w:rsid w:val="004E3862"/>
    <w:rsid w:val="00503B1F"/>
    <w:rsid w:val="00507768"/>
    <w:rsid w:val="00513E43"/>
    <w:rsid w:val="005264A9"/>
    <w:rsid w:val="00531AB5"/>
    <w:rsid w:val="00533961"/>
    <w:rsid w:val="00540F2C"/>
    <w:rsid w:val="00541682"/>
    <w:rsid w:val="00557B5B"/>
    <w:rsid w:val="00582736"/>
    <w:rsid w:val="005A384C"/>
    <w:rsid w:val="005A7C11"/>
    <w:rsid w:val="005B12EC"/>
    <w:rsid w:val="005C7732"/>
    <w:rsid w:val="005D4C3A"/>
    <w:rsid w:val="005D59C5"/>
    <w:rsid w:val="005E5533"/>
    <w:rsid w:val="005E67B4"/>
    <w:rsid w:val="005F379F"/>
    <w:rsid w:val="00604C99"/>
    <w:rsid w:val="00605AD7"/>
    <w:rsid w:val="00606C9E"/>
    <w:rsid w:val="00610D0E"/>
    <w:rsid w:val="00622E04"/>
    <w:rsid w:val="006311D4"/>
    <w:rsid w:val="00643791"/>
    <w:rsid w:val="00646A22"/>
    <w:rsid w:val="0065041B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E1C"/>
    <w:rsid w:val="00735834"/>
    <w:rsid w:val="007445B7"/>
    <w:rsid w:val="00747635"/>
    <w:rsid w:val="00761F17"/>
    <w:rsid w:val="007634DE"/>
    <w:rsid w:val="00771C75"/>
    <w:rsid w:val="00777305"/>
    <w:rsid w:val="00787D5C"/>
    <w:rsid w:val="0079034E"/>
    <w:rsid w:val="007905DD"/>
    <w:rsid w:val="00790F08"/>
    <w:rsid w:val="007A6939"/>
    <w:rsid w:val="007B1E90"/>
    <w:rsid w:val="007B4DB4"/>
    <w:rsid w:val="007C5A0C"/>
    <w:rsid w:val="007C7497"/>
    <w:rsid w:val="007D5CDF"/>
    <w:rsid w:val="007D65C7"/>
    <w:rsid w:val="007E2F53"/>
    <w:rsid w:val="007F7A88"/>
    <w:rsid w:val="0080004F"/>
    <w:rsid w:val="008031E4"/>
    <w:rsid w:val="00812173"/>
    <w:rsid w:val="00833BC3"/>
    <w:rsid w:val="008344F6"/>
    <w:rsid w:val="00845735"/>
    <w:rsid w:val="0084627F"/>
    <w:rsid w:val="00851BEB"/>
    <w:rsid w:val="00855526"/>
    <w:rsid w:val="00855F0E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403C9"/>
    <w:rsid w:val="00947F4C"/>
    <w:rsid w:val="00951CC1"/>
    <w:rsid w:val="00963186"/>
    <w:rsid w:val="009705FA"/>
    <w:rsid w:val="00974D57"/>
    <w:rsid w:val="00975E4D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06411"/>
    <w:rsid w:val="00A11BC0"/>
    <w:rsid w:val="00A15575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1A91"/>
    <w:rsid w:val="00A73B9B"/>
    <w:rsid w:val="00A74492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101D7"/>
    <w:rsid w:val="00B13943"/>
    <w:rsid w:val="00B2112B"/>
    <w:rsid w:val="00B25F23"/>
    <w:rsid w:val="00B27C14"/>
    <w:rsid w:val="00B36031"/>
    <w:rsid w:val="00B54E8D"/>
    <w:rsid w:val="00B5596D"/>
    <w:rsid w:val="00B62703"/>
    <w:rsid w:val="00B6387D"/>
    <w:rsid w:val="00B67C45"/>
    <w:rsid w:val="00B826E5"/>
    <w:rsid w:val="00B82750"/>
    <w:rsid w:val="00B8342C"/>
    <w:rsid w:val="00BA16BB"/>
    <w:rsid w:val="00BA4F7F"/>
    <w:rsid w:val="00BB34FC"/>
    <w:rsid w:val="00BB745F"/>
    <w:rsid w:val="00BC7BA6"/>
    <w:rsid w:val="00BD0C33"/>
    <w:rsid w:val="00BD3AB0"/>
    <w:rsid w:val="00BD53CD"/>
    <w:rsid w:val="00BE6222"/>
    <w:rsid w:val="00BF05E5"/>
    <w:rsid w:val="00BF1450"/>
    <w:rsid w:val="00BF254B"/>
    <w:rsid w:val="00C0494E"/>
    <w:rsid w:val="00C11D8C"/>
    <w:rsid w:val="00C1670E"/>
    <w:rsid w:val="00C25757"/>
    <w:rsid w:val="00C542A6"/>
    <w:rsid w:val="00C61062"/>
    <w:rsid w:val="00C61D9E"/>
    <w:rsid w:val="00C670F0"/>
    <w:rsid w:val="00C73AFB"/>
    <w:rsid w:val="00C74B6B"/>
    <w:rsid w:val="00C7676F"/>
    <w:rsid w:val="00C87878"/>
    <w:rsid w:val="00C87AC9"/>
    <w:rsid w:val="00C93817"/>
    <w:rsid w:val="00C9493F"/>
    <w:rsid w:val="00C94987"/>
    <w:rsid w:val="00CA7B7D"/>
    <w:rsid w:val="00CB12DA"/>
    <w:rsid w:val="00CC06FC"/>
    <w:rsid w:val="00CC4B2A"/>
    <w:rsid w:val="00CC5D3A"/>
    <w:rsid w:val="00CD17E8"/>
    <w:rsid w:val="00CD2F41"/>
    <w:rsid w:val="00CD4F4D"/>
    <w:rsid w:val="00CE0A08"/>
    <w:rsid w:val="00CE2DE6"/>
    <w:rsid w:val="00D05362"/>
    <w:rsid w:val="00D136A8"/>
    <w:rsid w:val="00D14011"/>
    <w:rsid w:val="00D207E3"/>
    <w:rsid w:val="00D24D20"/>
    <w:rsid w:val="00D34B52"/>
    <w:rsid w:val="00D43A77"/>
    <w:rsid w:val="00D47B69"/>
    <w:rsid w:val="00D50ADA"/>
    <w:rsid w:val="00D5524A"/>
    <w:rsid w:val="00D569E2"/>
    <w:rsid w:val="00D6512D"/>
    <w:rsid w:val="00D66C2E"/>
    <w:rsid w:val="00D70342"/>
    <w:rsid w:val="00D77D03"/>
    <w:rsid w:val="00D8440D"/>
    <w:rsid w:val="00DA3832"/>
    <w:rsid w:val="00DA6D1E"/>
    <w:rsid w:val="00DA7303"/>
    <w:rsid w:val="00DB2CC5"/>
    <w:rsid w:val="00DB5E8D"/>
    <w:rsid w:val="00DC695F"/>
    <w:rsid w:val="00DD42A0"/>
    <w:rsid w:val="00DE000D"/>
    <w:rsid w:val="00E07F55"/>
    <w:rsid w:val="00E106D2"/>
    <w:rsid w:val="00E152DE"/>
    <w:rsid w:val="00E36D4A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A0F47"/>
    <w:rsid w:val="00EA4E34"/>
    <w:rsid w:val="00EA6291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577"/>
    <w:rsid w:val="00F30F8D"/>
    <w:rsid w:val="00F3269F"/>
    <w:rsid w:val="00F32A75"/>
    <w:rsid w:val="00F36299"/>
    <w:rsid w:val="00F36FC8"/>
    <w:rsid w:val="00F40F01"/>
    <w:rsid w:val="00F53795"/>
    <w:rsid w:val="00F544E0"/>
    <w:rsid w:val="00F6014B"/>
    <w:rsid w:val="00F62186"/>
    <w:rsid w:val="00F64209"/>
    <w:rsid w:val="00F649EE"/>
    <w:rsid w:val="00F72AB3"/>
    <w:rsid w:val="00F73C0C"/>
    <w:rsid w:val="00F77054"/>
    <w:rsid w:val="00F805A1"/>
    <w:rsid w:val="00F94597"/>
    <w:rsid w:val="00F95548"/>
    <w:rsid w:val="00FB7C4F"/>
    <w:rsid w:val="00FD0BC6"/>
    <w:rsid w:val="00FD3BAF"/>
    <w:rsid w:val="00FE2E96"/>
    <w:rsid w:val="00FE3393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99622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F77054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F7705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iri.trunecek@rozhlas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mailto:daniel.hrouzek@rozhlas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vlastimil.urban@rozhlas.cz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daniel.hrouzek@rozhlas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9316B6F75712469FB2E20F737CE792" ma:contentTypeVersion="" ma:contentTypeDescription="Vytvoří nový dokument" ma:contentTypeScope="" ma:versionID="102d951202eed4fd4ab1611552f1841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0C2FA80-C122-4D29-A0F8-99CA6EB77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BB639-63E0-42E2-BA73-A00E76C323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2243B4-70A0-40D1-B6E7-864901E982F0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$ListId:dokumentyvz;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C8EEEF0-C00E-4348-94FD-B237BCDCB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3770</Words>
  <Characters>22247</Characters>
  <Application>Microsoft Office Word</Application>
  <DocSecurity>0</DocSecurity>
  <Lines>185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2</cp:revision>
  <dcterms:created xsi:type="dcterms:W3CDTF">2017-07-04T11:15:00Z</dcterms:created>
  <dcterms:modified xsi:type="dcterms:W3CDTF">2017-07-04T11:15:00Z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0x0101001F9316B6F75712469FB2E20F737CE792</vt:lpwstr>
  </property>
</Properties>
</file>